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5A33B">
      <w:pPr>
        <w:widowControl/>
        <w:snapToGrid w:val="0"/>
        <w:spacing w:line="600" w:lineRule="exact"/>
        <w:ind w:right="1560"/>
        <w:jc w:val="left"/>
        <w:rPr>
          <w:rFonts w:ascii="黑体" w:hAnsi="黑体" w:eastAsia="黑体"/>
          <w:sz w:val="36"/>
          <w:szCs w:val="32"/>
        </w:rPr>
      </w:pPr>
      <w:r>
        <w:rPr>
          <w:rFonts w:hint="eastAsia" w:ascii="黑体" w:hAnsi="黑体" w:eastAsia="黑体"/>
          <w:sz w:val="32"/>
          <w:szCs w:val="30"/>
        </w:rPr>
        <w:t>附件5</w:t>
      </w:r>
    </w:p>
    <w:p w14:paraId="0BB7DCC9">
      <w:pPr>
        <w:jc w:val="left"/>
        <w:rPr>
          <w:rFonts w:ascii="方正仿宋简体" w:hAnsi="宋体" w:eastAsia="方正仿宋简体" w:cs="宋体"/>
          <w:sz w:val="32"/>
          <w:szCs w:val="32"/>
        </w:rPr>
      </w:pPr>
    </w:p>
    <w:p w14:paraId="2A59C0E5">
      <w:pPr>
        <w:jc w:val="left"/>
        <w:rPr>
          <w:rFonts w:ascii="方正仿宋简体" w:hAnsi="宋体" w:eastAsia="方正仿宋简体" w:cs="宋体"/>
          <w:sz w:val="32"/>
          <w:szCs w:val="32"/>
        </w:rPr>
      </w:pPr>
    </w:p>
    <w:p w14:paraId="4E33C5E3">
      <w:pPr>
        <w:jc w:val="left"/>
        <w:rPr>
          <w:rFonts w:ascii="方正仿宋简体" w:hAnsi="宋体" w:eastAsia="方正仿宋简体" w:cs="宋体"/>
          <w:sz w:val="32"/>
          <w:szCs w:val="32"/>
        </w:rPr>
      </w:pPr>
    </w:p>
    <w:p w14:paraId="4DA31B27">
      <w:pPr>
        <w:jc w:val="center"/>
        <w:rPr>
          <w:rFonts w:ascii="方正小标宋简体" w:hAnsi="宋体" w:eastAsia="方正小标宋简体"/>
          <w:sz w:val="44"/>
          <w:szCs w:val="44"/>
        </w:rPr>
      </w:pPr>
      <w:r>
        <w:rPr>
          <w:rFonts w:hint="eastAsia" w:ascii="方正小标宋简体" w:hAnsi="宋体" w:eastAsia="方正小标宋简体"/>
          <w:sz w:val="44"/>
          <w:szCs w:val="44"/>
        </w:rPr>
        <w:t>陕西省品牌价值评价</w:t>
      </w:r>
    </w:p>
    <w:p w14:paraId="3811F345">
      <w:pPr>
        <w:jc w:val="center"/>
        <w:rPr>
          <w:rFonts w:ascii="方正小标宋简体" w:hAnsi="宋体" w:eastAsia="方正小标宋简体"/>
          <w:sz w:val="44"/>
          <w:szCs w:val="44"/>
        </w:rPr>
      </w:pPr>
      <w:r>
        <w:rPr>
          <w:rFonts w:hint="eastAsia" w:ascii="方正小标宋简体" w:hAnsi="宋体" w:eastAsia="方正小标宋简体"/>
          <w:sz w:val="44"/>
          <w:szCs w:val="44"/>
        </w:rPr>
        <w:t>数据信息填报表</w:t>
      </w:r>
    </w:p>
    <w:p w14:paraId="268FD8E3">
      <w:pPr>
        <w:jc w:val="center"/>
        <w:rPr>
          <w:rFonts w:ascii="仿宋_GB2312" w:hAnsi="宋体" w:eastAsia="仿宋_GB2312" w:cs="宋体"/>
          <w:sz w:val="18"/>
          <w:szCs w:val="18"/>
        </w:rPr>
      </w:pPr>
      <w:r>
        <w:rPr>
          <w:rFonts w:hint="eastAsia" w:ascii="仿宋_GB2312" w:eastAsia="仿宋_GB2312"/>
          <w:sz w:val="32"/>
          <w:szCs w:val="32"/>
        </w:rPr>
        <w:t>（高知名度商标）</w:t>
      </w:r>
    </w:p>
    <w:p w14:paraId="2D725110">
      <w:pPr>
        <w:jc w:val="center"/>
        <w:rPr>
          <w:rFonts w:ascii="仿宋_GB2312" w:hAnsi="宋体" w:eastAsia="仿宋_GB2312" w:cs="宋体"/>
          <w:sz w:val="18"/>
          <w:szCs w:val="18"/>
        </w:rPr>
      </w:pPr>
    </w:p>
    <w:p w14:paraId="2A74B8ED">
      <w:pPr>
        <w:jc w:val="center"/>
        <w:rPr>
          <w:rFonts w:ascii="仿宋_GB2312" w:hAnsi="宋体" w:eastAsia="仿宋_GB2312" w:cs="宋体"/>
          <w:sz w:val="18"/>
          <w:szCs w:val="18"/>
        </w:rPr>
      </w:pPr>
    </w:p>
    <w:p w14:paraId="61F5521F">
      <w:pPr>
        <w:jc w:val="center"/>
        <w:rPr>
          <w:rFonts w:ascii="仿宋_GB2312" w:hAnsi="宋体" w:eastAsia="仿宋_GB2312" w:cs="宋体"/>
          <w:sz w:val="18"/>
          <w:szCs w:val="18"/>
        </w:rPr>
      </w:pPr>
    </w:p>
    <w:p w14:paraId="3435E0D1">
      <w:pPr>
        <w:rPr>
          <w:rFonts w:ascii="仿宋_GB2312" w:hAnsi="宋体" w:eastAsia="仿宋_GB2312" w:cs="宋体"/>
          <w:sz w:val="18"/>
          <w:szCs w:val="18"/>
        </w:rPr>
      </w:pPr>
    </w:p>
    <w:p w14:paraId="2571EB42">
      <w:pPr>
        <w:jc w:val="center"/>
        <w:rPr>
          <w:rFonts w:ascii="仿宋_GB2312" w:hAnsi="宋体" w:eastAsia="仿宋_GB2312" w:cs="宋体"/>
          <w:sz w:val="18"/>
          <w:szCs w:val="18"/>
        </w:rPr>
      </w:pPr>
    </w:p>
    <w:p w14:paraId="7BAB2DCB">
      <w:pPr>
        <w:jc w:val="center"/>
        <w:rPr>
          <w:rFonts w:ascii="仿宋_GB2312" w:hAnsi="宋体" w:eastAsia="仿宋_GB2312" w:cs="宋体"/>
          <w:sz w:val="18"/>
          <w:szCs w:val="18"/>
        </w:rPr>
      </w:pPr>
    </w:p>
    <w:p w14:paraId="79DB7669">
      <w:pPr>
        <w:jc w:val="center"/>
        <w:rPr>
          <w:rFonts w:ascii="仿宋_GB2312" w:hAnsi="宋体" w:eastAsia="仿宋_GB2312" w:cs="宋体"/>
          <w:sz w:val="18"/>
          <w:szCs w:val="18"/>
        </w:rPr>
      </w:pPr>
    </w:p>
    <w:p w14:paraId="43539276">
      <w:pPr>
        <w:jc w:val="center"/>
        <w:rPr>
          <w:rFonts w:ascii="仿宋_GB2312" w:hAnsi="宋体" w:eastAsia="仿宋_GB2312" w:cs="宋体"/>
          <w:sz w:val="18"/>
          <w:szCs w:val="18"/>
        </w:rPr>
      </w:pPr>
    </w:p>
    <w:p w14:paraId="4CEBC3D5">
      <w:pPr>
        <w:jc w:val="center"/>
        <w:rPr>
          <w:rFonts w:ascii="仿宋_GB2312" w:hAnsi="宋体" w:eastAsia="仿宋_GB2312" w:cs="宋体"/>
          <w:sz w:val="18"/>
          <w:szCs w:val="18"/>
        </w:rPr>
      </w:pPr>
    </w:p>
    <w:p w14:paraId="416EB5F7">
      <w:pPr>
        <w:ind w:left="899" w:leftChars="428"/>
        <w:jc w:val="left"/>
        <w:rPr>
          <w:rFonts w:ascii="仿宋_GB2312" w:hAnsi="宋体" w:eastAsia="仿宋_GB2312" w:cs="宋体"/>
          <w:sz w:val="32"/>
          <w:szCs w:val="32"/>
          <w:u w:val="single"/>
        </w:rPr>
      </w:pPr>
      <w:r>
        <w:rPr>
          <w:rFonts w:hint="eastAsia" w:ascii="仿宋_GB2312" w:hAnsi="宋体" w:eastAsia="仿宋_GB2312" w:cs="宋体"/>
          <w:sz w:val="32"/>
          <w:szCs w:val="32"/>
        </w:rPr>
        <w:t xml:space="preserve">申报单位（盖章）： </w:t>
      </w:r>
      <w:r>
        <w:rPr>
          <w:rFonts w:hint="eastAsia" w:ascii="仿宋_GB2312" w:hAnsi="宋体" w:eastAsia="仿宋_GB2312" w:cs="宋体"/>
          <w:sz w:val="32"/>
          <w:szCs w:val="32"/>
          <w:u w:val="single"/>
        </w:rPr>
        <w:t xml:space="preserve">                      </w:t>
      </w:r>
    </w:p>
    <w:p w14:paraId="4DD68B3E">
      <w:pPr>
        <w:rPr>
          <w:rFonts w:ascii="仿宋_GB2312" w:hAnsi="宋体" w:eastAsia="仿宋_GB2312" w:cs="宋体"/>
          <w:sz w:val="32"/>
          <w:szCs w:val="32"/>
        </w:rPr>
      </w:pPr>
    </w:p>
    <w:p w14:paraId="2636C32A">
      <w:pPr>
        <w:ind w:firstLine="960" w:firstLineChars="300"/>
        <w:rPr>
          <w:rFonts w:ascii="仿宋_GB2312" w:hAnsi="黑体" w:eastAsia="仿宋_GB2312" w:cs="宋体"/>
          <w:sz w:val="32"/>
          <w:szCs w:val="32"/>
        </w:rPr>
      </w:pPr>
      <w:r>
        <w:rPr>
          <w:rFonts w:hint="eastAsia" w:ascii="仿宋_GB2312" w:hAnsi="宋体" w:eastAsia="仿宋_GB2312" w:cs="宋体"/>
          <w:sz w:val="32"/>
          <w:szCs w:val="32"/>
        </w:rPr>
        <w:t>填  报  日  期 ：</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年</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月</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日</w:t>
      </w:r>
    </w:p>
    <w:p w14:paraId="03322723">
      <w:pPr>
        <w:spacing w:line="540" w:lineRule="exact"/>
        <w:jc w:val="center"/>
        <w:rPr>
          <w:rFonts w:ascii="仿宋_GB2312" w:hAnsi="黑体" w:eastAsia="仿宋_GB2312" w:cs="宋体"/>
          <w:sz w:val="32"/>
          <w:szCs w:val="32"/>
        </w:rPr>
      </w:pPr>
    </w:p>
    <w:p w14:paraId="5D671C8A">
      <w:pPr>
        <w:rPr>
          <w:rFonts w:ascii="方正仿宋简体" w:hAnsi="宋体" w:eastAsia="方正仿宋简体" w:cs="宋体"/>
          <w:sz w:val="32"/>
          <w:szCs w:val="32"/>
        </w:rPr>
      </w:pPr>
    </w:p>
    <w:p w14:paraId="68B789CF">
      <w:pPr>
        <w:ind w:left="899" w:leftChars="428" w:firstLine="2240" w:firstLineChars="700"/>
        <w:rPr>
          <w:rFonts w:ascii="黑体" w:hAnsi="黑体" w:eastAsia="黑体" w:cs="宋体"/>
          <w:sz w:val="32"/>
          <w:szCs w:val="32"/>
        </w:rPr>
      </w:pPr>
    </w:p>
    <w:p w14:paraId="0E463621">
      <w:pPr>
        <w:ind w:left="899" w:leftChars="428" w:firstLine="2240" w:firstLineChars="700"/>
        <w:rPr>
          <w:rFonts w:ascii="黑体" w:hAnsi="黑体" w:eastAsia="黑体" w:cs="宋体"/>
          <w:sz w:val="32"/>
          <w:szCs w:val="32"/>
        </w:rPr>
      </w:pPr>
    </w:p>
    <w:p w14:paraId="60C156E7">
      <w:pPr>
        <w:spacing w:line="540" w:lineRule="exact"/>
        <w:jc w:val="both"/>
        <w:rPr>
          <w:rFonts w:ascii="黑体" w:hAnsi="黑体" w:eastAsia="黑体" w:cs="宋体"/>
          <w:sz w:val="36"/>
          <w:szCs w:val="36"/>
        </w:rPr>
      </w:pPr>
    </w:p>
    <w:p w14:paraId="31C62FE7">
      <w:pPr>
        <w:spacing w:line="540" w:lineRule="exact"/>
        <w:jc w:val="center"/>
        <w:rPr>
          <w:rFonts w:ascii="黑体" w:hAnsi="黑体" w:eastAsia="黑体" w:cs="宋体"/>
          <w:sz w:val="18"/>
          <w:szCs w:val="18"/>
        </w:rPr>
      </w:pPr>
      <w:r>
        <w:rPr>
          <w:rFonts w:hint="eastAsia" w:ascii="黑体" w:hAnsi="黑体" w:eastAsia="黑体" w:cs="宋体"/>
          <w:sz w:val="36"/>
          <w:szCs w:val="36"/>
        </w:rPr>
        <w:t>填 报 说 明</w:t>
      </w:r>
    </w:p>
    <w:p w14:paraId="1A700277">
      <w:pPr>
        <w:spacing w:line="540" w:lineRule="exact"/>
        <w:rPr>
          <w:rFonts w:ascii="等线 Light" w:hAnsi="等线 Light" w:eastAsia="等线 Light" w:cs="宋体"/>
          <w:sz w:val="18"/>
          <w:szCs w:val="18"/>
        </w:rPr>
      </w:pPr>
    </w:p>
    <w:p w14:paraId="5ADB3485">
      <w:pPr>
        <w:spacing w:line="540" w:lineRule="exact"/>
        <w:ind w:firstLine="560" w:firstLineChars="200"/>
        <w:rPr>
          <w:rFonts w:ascii="仿宋_GB2312" w:hAnsi="等线 Light" w:eastAsia="仿宋_GB2312" w:cs="宋体"/>
          <w:sz w:val="28"/>
          <w:szCs w:val="28"/>
        </w:rPr>
      </w:pPr>
      <w:r>
        <w:rPr>
          <w:rFonts w:hint="eastAsia" w:ascii="仿宋_GB2312" w:hAnsi="等线 Light" w:eastAsia="仿宋_GB2312" w:cs="宋体"/>
          <w:sz w:val="28"/>
          <w:szCs w:val="28"/>
        </w:rPr>
        <w:t>（一）各项内容须如实填写，不得空缺。带“□”的项目，请选择相应的符合项在“□”内打“√”。</w:t>
      </w:r>
    </w:p>
    <w:p w14:paraId="4979D7F7">
      <w:pPr>
        <w:spacing w:line="540" w:lineRule="exact"/>
        <w:ind w:firstLine="560" w:firstLineChars="200"/>
        <w:rPr>
          <w:rFonts w:ascii="仿宋_GB2312" w:hAnsi="等线 Light" w:eastAsia="仿宋_GB2312" w:cs="宋体"/>
          <w:sz w:val="28"/>
          <w:szCs w:val="28"/>
        </w:rPr>
      </w:pPr>
      <w:r>
        <w:rPr>
          <w:rFonts w:hint="eastAsia" w:ascii="仿宋_GB2312" w:hAnsi="等线 Light" w:eastAsia="仿宋_GB2312" w:cs="宋体"/>
          <w:sz w:val="28"/>
          <w:szCs w:val="28"/>
        </w:rPr>
        <w:t>（二）申报单位需要提供财务数据，产品品牌填报的财务数据只包括该品牌涉及的产品所对应的相关数据。填写财务数据时应注意选择数据口径，其中“母公司完整报表”指没有经过合并和剥离处理的企业财务报表；“合并报表”指企业的合并财务报表；“剥离报表”指将不属于本次申报的品牌范围内的产品所对应的资产、负债、收入和成本费用等数据剥离后的财务报表。</w:t>
      </w:r>
    </w:p>
    <w:p w14:paraId="0FDABF3B">
      <w:pPr>
        <w:spacing w:line="540" w:lineRule="exact"/>
        <w:ind w:firstLine="482"/>
        <w:rPr>
          <w:rFonts w:ascii="仿宋_GB2312" w:hAnsi="等线 Light" w:eastAsia="仿宋_GB2312" w:cs="宋体"/>
          <w:sz w:val="28"/>
          <w:szCs w:val="28"/>
        </w:rPr>
      </w:pPr>
      <w:r>
        <w:rPr>
          <w:rFonts w:hint="eastAsia" w:ascii="仿宋_GB2312" w:hAnsi="等线 Light" w:eastAsia="仿宋_GB2312" w:cs="宋体"/>
          <w:sz w:val="28"/>
          <w:szCs w:val="28"/>
        </w:rPr>
        <w:t>（四）所属行业依据中国证券监督管理委员会《上市公司行业分类指引》（2012年修订版）填写。如果涉及多个行业，请按照企业在各行业中的销售收入占企业总销售收入的比重从高到低依次填写对应的行业。</w:t>
      </w:r>
    </w:p>
    <w:p w14:paraId="0054CD70">
      <w:pPr>
        <w:spacing w:line="540" w:lineRule="exact"/>
        <w:ind w:firstLine="560" w:firstLineChars="200"/>
        <w:rPr>
          <w:rFonts w:ascii="仿宋_GB2312" w:hAnsi="等线 Light" w:eastAsia="仿宋_GB2312" w:cs="宋体"/>
          <w:sz w:val="28"/>
          <w:szCs w:val="28"/>
        </w:rPr>
      </w:pPr>
      <w:r>
        <w:rPr>
          <w:rFonts w:hint="eastAsia" w:ascii="仿宋_GB2312" w:hAnsi="等线 Light" w:eastAsia="仿宋_GB2312" w:cs="宋体"/>
          <w:color w:val="000000"/>
          <w:sz w:val="28"/>
          <w:szCs w:val="28"/>
        </w:rPr>
        <w:t>（五）财务数据填报截止日期为2024年12月31日。</w:t>
      </w:r>
      <w:r>
        <w:rPr>
          <w:rFonts w:hint="eastAsia" w:ascii="仿宋_GB2312" w:hAnsi="等线 Light" w:eastAsia="仿宋_GB2312" w:cs="宋体"/>
          <w:sz w:val="28"/>
          <w:szCs w:val="28"/>
        </w:rPr>
        <w:t>均以万元为单位，并需精确到小数点后两位，第</w:t>
      </w:r>
      <w:r>
        <w:rPr>
          <w:rFonts w:hint="eastAsia" w:ascii="仿宋_GB2312" w:hAnsi="等线 Light" w:eastAsia="仿宋_GB2312" w:cs="宋体"/>
          <w:color w:val="000000"/>
          <w:sz w:val="28"/>
          <w:szCs w:val="28"/>
        </w:rPr>
        <w:t>15</w:t>
      </w:r>
      <w:r>
        <w:rPr>
          <w:rFonts w:hint="eastAsia" w:ascii="仿宋_GB2312" w:hAnsi="等线 Light" w:eastAsia="仿宋_GB2312" w:cs="宋体"/>
          <w:sz w:val="28"/>
          <w:szCs w:val="28"/>
        </w:rPr>
        <w:t>项“品牌建设经费投入”是指与品牌经营、管理、宣传、推广、维护等活动有关的经费投入合计。</w:t>
      </w:r>
    </w:p>
    <w:p w14:paraId="6EB951F5">
      <w:pPr>
        <w:spacing w:line="540" w:lineRule="exact"/>
        <w:ind w:firstLine="482"/>
        <w:rPr>
          <w:rFonts w:ascii="仿宋_GB2312" w:hAnsi="等线 Light" w:eastAsia="仿宋_GB2312" w:cs="宋体"/>
          <w:sz w:val="28"/>
          <w:szCs w:val="28"/>
        </w:rPr>
      </w:pPr>
      <w:r>
        <w:rPr>
          <w:rFonts w:hint="eastAsia" w:ascii="仿宋_GB2312" w:hAnsi="等线 Light" w:eastAsia="仿宋_GB2312" w:cs="宋体"/>
          <w:sz w:val="28"/>
          <w:szCs w:val="28"/>
        </w:rPr>
        <w:t>（六）陕西省品牌价值评价数据信息填报表请登录陕西品牌网（http://shaanxipinpaiwang.com/）或“陕西省品牌建设促进中心”微信公众号下载填报。</w:t>
      </w:r>
    </w:p>
    <w:p w14:paraId="3C588DE0">
      <w:pPr>
        <w:spacing w:line="540" w:lineRule="exact"/>
        <w:ind w:firstLine="604" w:firstLineChars="216"/>
        <w:rPr>
          <w:rFonts w:ascii="仿宋_GB2312" w:hAnsi="等线 Light" w:eastAsia="仿宋_GB2312" w:cs="宋体"/>
          <w:sz w:val="28"/>
          <w:szCs w:val="28"/>
        </w:rPr>
      </w:pPr>
      <w:r>
        <w:rPr>
          <w:rFonts w:hint="eastAsia" w:ascii="仿宋_GB2312" w:hAnsi="等线 Light" w:eastAsia="仿宋_GB2312" w:cs="宋体"/>
          <w:sz w:val="28"/>
          <w:szCs w:val="28"/>
        </w:rPr>
        <w:t>（七）申报单位需提供一份纸质版（A4纸双面打印）和一份电子版（U盘）材料，按照陕西省品牌价值评价数据信息填报表填写，提供的相关证明材料或复印件，按顺序依次附后。全部申报材料应装订成册，沿长边装订。</w:t>
      </w:r>
    </w:p>
    <w:p w14:paraId="672496C8">
      <w:pPr>
        <w:numPr>
          <w:ilvl w:val="0"/>
          <w:numId w:val="1"/>
        </w:numPr>
        <w:spacing w:line="540" w:lineRule="exact"/>
        <w:ind w:firstLine="546"/>
        <w:rPr>
          <w:rFonts w:ascii="仿宋_GB2312" w:hAnsi="等线 Light" w:eastAsia="仿宋_GB2312" w:cs="宋体"/>
          <w:color w:val="000000"/>
          <w:sz w:val="28"/>
          <w:szCs w:val="28"/>
        </w:rPr>
      </w:pPr>
      <w:r>
        <w:rPr>
          <w:rFonts w:hint="eastAsia" w:ascii="仿宋_GB2312" w:hAnsi="等线 Light" w:eastAsia="仿宋_GB2312" w:cs="宋体"/>
          <w:color w:val="000000"/>
          <w:sz w:val="28"/>
          <w:szCs w:val="28"/>
        </w:rPr>
        <w:t>申报单位需提供以下证明材料：</w:t>
      </w:r>
    </w:p>
    <w:p w14:paraId="271961B7">
      <w:pPr>
        <w:spacing w:line="540" w:lineRule="exact"/>
        <w:ind w:left="709"/>
        <w:rPr>
          <w:rFonts w:ascii="仿宋_GB2312" w:hAnsi="等线 Light" w:eastAsia="仿宋_GB2312" w:cs="宋体"/>
          <w:sz w:val="28"/>
          <w:szCs w:val="28"/>
        </w:rPr>
      </w:pPr>
      <w:r>
        <w:rPr>
          <w:rFonts w:hint="eastAsia" w:ascii="仿宋_GB2312" w:hAnsi="等线 Light" w:eastAsia="仿宋_GB2312" w:cs="宋体"/>
          <w:sz w:val="28"/>
          <w:szCs w:val="28"/>
        </w:rPr>
        <w:t>1.营业执照复印件</w:t>
      </w:r>
    </w:p>
    <w:p w14:paraId="6E4559FF">
      <w:pPr>
        <w:spacing w:line="540" w:lineRule="exact"/>
        <w:ind w:left="709"/>
        <w:rPr>
          <w:rFonts w:ascii="仿宋_GB2312" w:hAnsi="等线 Light" w:eastAsia="仿宋_GB2312" w:cs="宋体"/>
          <w:color w:val="000000"/>
          <w:sz w:val="28"/>
          <w:szCs w:val="28"/>
        </w:rPr>
      </w:pPr>
      <w:r>
        <w:rPr>
          <w:rFonts w:hint="eastAsia" w:ascii="仿宋_GB2312" w:hAnsi="等线 Light" w:eastAsia="仿宋_GB2312" w:cs="宋体"/>
          <w:sz w:val="28"/>
          <w:szCs w:val="28"/>
        </w:rPr>
        <w:t>2.</w:t>
      </w:r>
      <w:r>
        <w:rPr>
          <w:rFonts w:hint="eastAsia" w:ascii="仿宋_GB2312" w:hAnsi="等线 Light" w:eastAsia="仿宋_GB2312" w:cs="宋体"/>
          <w:color w:val="000000"/>
          <w:sz w:val="28"/>
          <w:szCs w:val="28"/>
        </w:rPr>
        <w:t>注册商标证书复印件</w:t>
      </w:r>
    </w:p>
    <w:p w14:paraId="33F4E644">
      <w:pPr>
        <w:spacing w:line="540" w:lineRule="exact"/>
        <w:ind w:left="709"/>
        <w:rPr>
          <w:rFonts w:ascii="仿宋_GB2312" w:hAnsi="等线 Light" w:eastAsia="仿宋_GB2312" w:cs="宋体"/>
          <w:sz w:val="28"/>
          <w:szCs w:val="28"/>
        </w:rPr>
      </w:pPr>
      <w:r>
        <w:rPr>
          <w:rFonts w:hint="eastAsia" w:ascii="仿宋_GB2312" w:hAnsi="等线 Light" w:eastAsia="仿宋_GB2312" w:cs="宋体"/>
          <w:sz w:val="28"/>
          <w:szCs w:val="28"/>
        </w:rPr>
        <w:t>3.</w:t>
      </w:r>
      <w:r>
        <w:rPr>
          <w:rFonts w:hint="eastAsia" w:ascii="仿宋_GB2312" w:hAnsi="等线 Light" w:eastAsia="仿宋_GB2312" w:cs="宋体"/>
          <w:color w:val="000000"/>
          <w:sz w:val="28"/>
          <w:szCs w:val="28"/>
        </w:rPr>
        <w:t>管理体系认证证书复印件</w:t>
      </w:r>
    </w:p>
    <w:p w14:paraId="41BD547A">
      <w:pPr>
        <w:spacing w:line="540" w:lineRule="exact"/>
        <w:ind w:left="709"/>
        <w:rPr>
          <w:rFonts w:ascii="仿宋_GB2312" w:hAnsi="等线 Light" w:eastAsia="仿宋_GB2312" w:cs="宋体"/>
          <w:color w:val="000000"/>
          <w:sz w:val="28"/>
          <w:szCs w:val="28"/>
        </w:rPr>
      </w:pPr>
      <w:r>
        <w:rPr>
          <w:rFonts w:hint="eastAsia" w:ascii="仿宋_GB2312" w:hAnsi="等线 Light" w:eastAsia="仿宋_GB2312" w:cs="宋体"/>
          <w:color w:val="000000"/>
          <w:sz w:val="28"/>
          <w:szCs w:val="28"/>
        </w:rPr>
        <w:t>4.近二年第三方机构出具的顾客满意度测评报告</w:t>
      </w:r>
    </w:p>
    <w:p w14:paraId="3DE3C623">
      <w:pPr>
        <w:spacing w:line="540" w:lineRule="exact"/>
        <w:ind w:left="709"/>
        <w:rPr>
          <w:rFonts w:ascii="仿宋_GB2312" w:hAnsi="等线 Light" w:eastAsia="仿宋_GB2312" w:cs="宋体"/>
          <w:color w:val="000000"/>
          <w:sz w:val="28"/>
          <w:szCs w:val="28"/>
        </w:rPr>
      </w:pPr>
      <w:r>
        <w:rPr>
          <w:rFonts w:hint="eastAsia" w:ascii="仿宋_GB2312" w:hAnsi="等线 Light" w:eastAsia="仿宋_GB2312" w:cs="宋体"/>
          <w:color w:val="000000"/>
          <w:sz w:val="28"/>
          <w:szCs w:val="28"/>
        </w:rPr>
        <w:t>5.近二年第三方机构出具的企业质量信用等级报告</w:t>
      </w:r>
    </w:p>
    <w:p w14:paraId="7DDF1189">
      <w:pPr>
        <w:spacing w:line="540" w:lineRule="exact"/>
        <w:ind w:left="709"/>
        <w:rPr>
          <w:rFonts w:ascii="仿宋_GB2312" w:hAnsi="等线 Light" w:eastAsia="仿宋_GB2312" w:cs="宋体"/>
          <w:color w:val="000000"/>
          <w:sz w:val="28"/>
          <w:szCs w:val="28"/>
        </w:rPr>
      </w:pPr>
      <w:r>
        <w:rPr>
          <w:rFonts w:hint="eastAsia" w:ascii="仿宋_GB2312" w:hAnsi="等线 Light" w:eastAsia="仿宋_GB2312" w:cs="宋体"/>
          <w:color w:val="000000"/>
          <w:sz w:val="28"/>
          <w:szCs w:val="28"/>
        </w:rPr>
        <w:t>6.2022年度、2023年度、2024年度财务审计报告或财务报表</w:t>
      </w:r>
    </w:p>
    <w:p w14:paraId="45EFF866">
      <w:pPr>
        <w:jc w:val="center"/>
        <w:rPr>
          <w:rFonts w:ascii="等线 Light" w:hAnsi="等线 Light" w:eastAsia="等线 Light" w:cs="宋体"/>
          <w:sz w:val="28"/>
          <w:szCs w:val="28"/>
        </w:rPr>
      </w:pPr>
      <w:r>
        <w:drawing>
          <wp:anchor distT="0" distB="0" distL="114300" distR="114300" simplePos="0" relativeHeight="251660288" behindDoc="0" locked="0" layoutInCell="1" allowOverlap="1">
            <wp:simplePos x="0" y="0"/>
            <wp:positionH relativeFrom="column">
              <wp:posOffset>2021205</wp:posOffset>
            </wp:positionH>
            <wp:positionV relativeFrom="paragraph">
              <wp:posOffset>237490</wp:posOffset>
            </wp:positionV>
            <wp:extent cx="1775460" cy="1699260"/>
            <wp:effectExtent l="0" t="0" r="15240" b="1524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775460" cy="1699260"/>
                    </a:xfrm>
                    <a:prstGeom prst="rect">
                      <a:avLst/>
                    </a:prstGeom>
                    <a:noFill/>
                    <a:ln>
                      <a:noFill/>
                    </a:ln>
                  </pic:spPr>
                </pic:pic>
              </a:graphicData>
            </a:graphic>
          </wp:anchor>
        </w:drawing>
      </w:r>
    </w:p>
    <w:p w14:paraId="1CBE011D">
      <w:pPr>
        <w:jc w:val="center"/>
        <w:rPr>
          <w:rFonts w:ascii="等线 Light" w:hAnsi="等线 Light" w:eastAsia="等线 Light" w:cs="宋体"/>
          <w:sz w:val="28"/>
          <w:szCs w:val="28"/>
        </w:rPr>
      </w:pPr>
    </w:p>
    <w:p w14:paraId="2107FFCC">
      <w:pPr>
        <w:jc w:val="center"/>
        <w:rPr>
          <w:rFonts w:ascii="等线 Light" w:hAnsi="等线 Light" w:eastAsia="等线 Light" w:cs="宋体"/>
          <w:sz w:val="28"/>
          <w:szCs w:val="28"/>
        </w:rPr>
      </w:pPr>
    </w:p>
    <w:p w14:paraId="2FC8BCED">
      <w:pPr>
        <w:jc w:val="center"/>
        <w:rPr>
          <w:rFonts w:ascii="等线 Light" w:hAnsi="等线 Light" w:eastAsia="等线 Light" w:cs="宋体"/>
          <w:sz w:val="28"/>
          <w:szCs w:val="28"/>
        </w:rPr>
      </w:pPr>
    </w:p>
    <w:p w14:paraId="04EDB80C">
      <w:pPr>
        <w:jc w:val="center"/>
        <w:rPr>
          <w:rFonts w:ascii="等线 Light" w:hAnsi="等线 Light" w:eastAsia="等线 Light" w:cs="宋体"/>
          <w:sz w:val="28"/>
          <w:szCs w:val="28"/>
        </w:rPr>
      </w:pPr>
      <w:r>
        <w:pict>
          <v:shape id="文本框 1" o:spid="_x0000_s1032" o:spt="202" type="#_x0000_t202" style="position:absolute;left:0pt;margin-left:161.2pt;margin-top:10.65pt;height:31.9pt;width:154.35pt;z-index:251659264;mso-width-relative:page;mso-height-relative:page;"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">
            <v:path/>
            <v:fill on="t" focussize="0,0"/>
            <v:stroke on="f"/>
            <v:imagedata o:title=""/>
            <o:lock v:ext="edit" grouping="f" rotation="f" text="f" aspectratio="f"/>
            <v:textbox>
              <w:txbxContent>
                <w:p w14:paraId="004132BB">
                  <w:pPr>
                    <w:spacing w:line="560" w:lineRule="exact"/>
                    <w:rPr>
                      <w:rFonts w:ascii="黑体" w:hAnsi="黑体" w:eastAsia="黑体"/>
                      <w:sz w:val="18"/>
                      <w:szCs w:val="24"/>
                    </w:rPr>
                  </w:pPr>
                  <w:r>
                    <w:rPr>
                      <w:rFonts w:hint="eastAsia" w:ascii="黑体" w:hAnsi="黑体" w:eastAsia="黑体"/>
                      <w:sz w:val="18"/>
                      <w:szCs w:val="24"/>
                    </w:rPr>
                    <w:t>陕西省品牌建设促进中心公众号</w:t>
                  </w:r>
                </w:p>
                <w:p w14:paraId="71CA877E"/>
              </w:txbxContent>
            </v:textbox>
          </v:shape>
        </w:pict>
      </w:r>
    </w:p>
    <w:p w14:paraId="5071B503">
      <w:pPr>
        <w:jc w:val="center"/>
        <w:rPr>
          <w:rFonts w:ascii="等线 Light" w:hAnsi="等线 Light" w:eastAsia="等线 Light" w:cs="宋体"/>
          <w:sz w:val="28"/>
          <w:szCs w:val="28"/>
        </w:rPr>
      </w:pPr>
    </w:p>
    <w:p w14:paraId="0F001F2E">
      <w:pPr>
        <w:jc w:val="center"/>
        <w:rPr>
          <w:rFonts w:ascii="等线 Light" w:hAnsi="等线 Light" w:eastAsia="等线 Light" w:cs="宋体"/>
          <w:sz w:val="28"/>
          <w:szCs w:val="28"/>
        </w:rPr>
      </w:pPr>
    </w:p>
    <w:p w14:paraId="6287C32E">
      <w:pPr>
        <w:jc w:val="center"/>
        <w:rPr>
          <w:rFonts w:ascii="等线 Light" w:hAnsi="等线 Light" w:eastAsia="等线 Light" w:cs="宋体"/>
          <w:sz w:val="28"/>
          <w:szCs w:val="28"/>
        </w:rPr>
      </w:pPr>
    </w:p>
    <w:p w14:paraId="71EEA4BC">
      <w:pPr>
        <w:jc w:val="center"/>
        <w:rPr>
          <w:rFonts w:ascii="等线 Light" w:hAnsi="等线 Light" w:eastAsia="等线 Light" w:cs="宋体"/>
          <w:sz w:val="28"/>
          <w:szCs w:val="28"/>
        </w:rPr>
      </w:pPr>
    </w:p>
    <w:p w14:paraId="51B9F82C">
      <w:pPr>
        <w:jc w:val="center"/>
        <w:rPr>
          <w:rFonts w:ascii="等线 Light" w:hAnsi="等线 Light" w:eastAsia="等线 Light" w:cs="宋体"/>
          <w:sz w:val="28"/>
          <w:szCs w:val="28"/>
        </w:rPr>
      </w:pPr>
    </w:p>
    <w:p w14:paraId="511BD625">
      <w:pPr>
        <w:jc w:val="center"/>
        <w:rPr>
          <w:rFonts w:ascii="等线 Light" w:hAnsi="等线 Light" w:eastAsia="等线 Light" w:cs="宋体"/>
          <w:sz w:val="28"/>
          <w:szCs w:val="28"/>
        </w:rPr>
      </w:pPr>
    </w:p>
    <w:p w14:paraId="5493AFE7">
      <w:pPr>
        <w:jc w:val="center"/>
        <w:rPr>
          <w:rFonts w:ascii="等线 Light" w:hAnsi="等线 Light" w:eastAsia="等线 Light" w:cs="宋体"/>
          <w:sz w:val="28"/>
          <w:szCs w:val="28"/>
        </w:rPr>
      </w:pPr>
    </w:p>
    <w:p w14:paraId="3ABDCEEF">
      <w:pPr>
        <w:jc w:val="center"/>
        <w:rPr>
          <w:rFonts w:ascii="等线 Light" w:hAnsi="等线 Light" w:eastAsia="等线 Light" w:cs="宋体"/>
          <w:sz w:val="28"/>
          <w:szCs w:val="28"/>
        </w:rPr>
      </w:pPr>
    </w:p>
    <w:p w14:paraId="7CF556A4">
      <w:pPr>
        <w:jc w:val="both"/>
        <w:rPr>
          <w:rFonts w:ascii="等线 Light" w:hAnsi="等线 Light" w:eastAsia="等线 Light" w:cs="宋体"/>
          <w:sz w:val="28"/>
          <w:szCs w:val="28"/>
        </w:rPr>
      </w:pPr>
    </w:p>
    <w:p w14:paraId="3EE8A8BB">
      <w:pPr>
        <w:spacing w:line="594" w:lineRule="exact"/>
        <w:jc w:val="center"/>
        <w:rPr>
          <w:rFonts w:hint="eastAsia" w:ascii="黑体" w:hAnsi="黑体" w:eastAsia="黑体" w:cs="宋体"/>
          <w:b/>
          <w:sz w:val="36"/>
          <w:szCs w:val="36"/>
        </w:rPr>
      </w:pPr>
      <w:r>
        <w:rPr>
          <w:rFonts w:hint="eastAsia" w:ascii="黑体" w:hAnsi="黑体" w:eastAsia="黑体" w:cs="宋体"/>
          <w:b/>
          <w:sz w:val="36"/>
          <w:szCs w:val="36"/>
        </w:rPr>
        <w:t>陕西省品牌价值评价数据信息填报表</w:t>
      </w:r>
    </w:p>
    <w:p w14:paraId="4E924DDD">
      <w:pPr>
        <w:spacing w:line="340" w:lineRule="atLeast"/>
        <w:ind w:right="-38" w:rightChars="-18" w:firstLine="2560" w:firstLineChars="800"/>
        <w:rPr>
          <w:rFonts w:hint="eastAsia" w:ascii="等线 Light" w:hAnsi="等线 Light" w:eastAsia="等线 Light" w:cs="宋体"/>
          <w:sz w:val="32"/>
          <w:szCs w:val="32"/>
        </w:rPr>
      </w:pPr>
      <w:r>
        <w:rPr>
          <w:rFonts w:hint="eastAsia" w:ascii="等线 Light" w:hAnsi="等线 Light" w:eastAsia="等线 Light" w:cs="宋体"/>
          <w:sz w:val="32"/>
          <w:szCs w:val="32"/>
        </w:rPr>
        <w:t>（高知名度商标品牌）</w:t>
      </w:r>
    </w:p>
    <w:tbl>
      <w:tblPr>
        <w:tblStyle w:val="4"/>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838"/>
        <w:gridCol w:w="1120"/>
        <w:gridCol w:w="10"/>
        <w:gridCol w:w="129"/>
        <w:gridCol w:w="29"/>
        <w:gridCol w:w="1385"/>
        <w:gridCol w:w="416"/>
        <w:gridCol w:w="467"/>
        <w:gridCol w:w="776"/>
        <w:gridCol w:w="1351"/>
        <w:gridCol w:w="689"/>
        <w:gridCol w:w="937"/>
      </w:tblGrid>
      <w:tr w14:paraId="4ED2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966" w:type="dxa"/>
            <w:gridSpan w:val="13"/>
            <w:tcBorders>
              <w:top w:val="single" w:color="auto" w:sz="4" w:space="0"/>
              <w:left w:val="single" w:color="auto" w:sz="4" w:space="0"/>
              <w:bottom w:val="single" w:color="auto" w:sz="4" w:space="0"/>
              <w:right w:val="single" w:color="auto" w:sz="4" w:space="0"/>
            </w:tcBorders>
            <w:noWrap w:val="0"/>
            <w:vAlign w:val="center"/>
          </w:tcPr>
          <w:p w14:paraId="5DC2DBF5">
            <w:pPr>
              <w:spacing w:line="340" w:lineRule="atLeast"/>
              <w:ind w:right="-38" w:rightChars="-18" w:firstLine="640" w:firstLineChars="200"/>
              <w:jc w:val="center"/>
              <w:rPr>
                <w:rFonts w:ascii="等线 Light" w:hAnsi="等线 Light" w:eastAsia="等线 Light" w:cs="宋体"/>
                <w:sz w:val="32"/>
                <w:szCs w:val="32"/>
              </w:rPr>
            </w:pPr>
            <w:r>
              <w:rPr>
                <w:rFonts w:hint="eastAsia" w:ascii="等线 Light" w:hAnsi="等线 Light" w:eastAsia="等线 Light" w:cs="宋体"/>
                <w:sz w:val="32"/>
                <w:szCs w:val="32"/>
              </w:rPr>
              <w:t>一、申报单位基本信息</w:t>
            </w:r>
          </w:p>
        </w:tc>
      </w:tr>
      <w:tr w14:paraId="5353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4A2ED90E">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单位名称</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14:paraId="7ADBB8F7">
            <w:pPr>
              <w:spacing w:line="340" w:lineRule="atLeast"/>
              <w:ind w:right="-38" w:rightChars="-18"/>
              <w:rPr>
                <w:rFonts w:ascii="仿宋_GB2312" w:eastAsia="仿宋_GB2312" w:cs="宋体"/>
                <w:sz w:val="24"/>
                <w:szCs w:val="24"/>
              </w:rPr>
            </w:pPr>
          </w:p>
        </w:tc>
        <w:tc>
          <w:tcPr>
            <w:tcW w:w="124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30E52E5">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商标品牌标识</w:t>
            </w:r>
          </w:p>
        </w:tc>
        <w:tc>
          <w:tcPr>
            <w:tcW w:w="2977"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4ABA819">
            <w:pPr>
              <w:spacing w:line="400" w:lineRule="exact"/>
              <w:ind w:right="-38" w:rightChars="-18"/>
              <w:rPr>
                <w:rFonts w:ascii="仿宋_GB2312" w:eastAsia="仿宋_GB2312" w:cs="宋体"/>
                <w:sz w:val="24"/>
                <w:szCs w:val="24"/>
              </w:rPr>
            </w:pPr>
            <w:r>
              <w:rPr>
                <w:rFonts w:hint="eastAsia" w:ascii="仿宋_GB2312" w:eastAsia="仿宋_GB2312" w:cs="宋体"/>
                <w:sz w:val="24"/>
                <w:szCs w:val="24"/>
              </w:rPr>
              <w:t>（提供矢量图或TIF、JPG（不小于400k）格式图）</w:t>
            </w:r>
          </w:p>
        </w:tc>
      </w:tr>
      <w:tr w14:paraId="1A9C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19C37604">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商标名称</w:t>
            </w:r>
          </w:p>
        </w:tc>
        <w:tc>
          <w:tcPr>
            <w:tcW w:w="3089" w:type="dxa"/>
            <w:gridSpan w:val="6"/>
            <w:tcBorders>
              <w:top w:val="single" w:color="auto" w:sz="4" w:space="0"/>
              <w:left w:val="single" w:color="auto" w:sz="4" w:space="0"/>
              <w:bottom w:val="single" w:color="auto" w:sz="4" w:space="0"/>
              <w:right w:val="single" w:color="auto" w:sz="4" w:space="0"/>
            </w:tcBorders>
            <w:noWrap w:val="0"/>
            <w:vAlign w:val="center"/>
          </w:tcPr>
          <w:p w14:paraId="797D982D">
            <w:pPr>
              <w:spacing w:line="340" w:lineRule="atLeast"/>
              <w:ind w:right="-38" w:rightChars="-18"/>
              <w:rPr>
                <w:rFonts w:ascii="仿宋_GB2312" w:eastAsia="仿宋_GB2312" w:cs="宋体"/>
                <w:sz w:val="24"/>
                <w:szCs w:val="24"/>
              </w:rPr>
            </w:pPr>
          </w:p>
        </w:tc>
        <w:tc>
          <w:tcPr>
            <w:tcW w:w="12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A0E12A">
            <w:pPr>
              <w:spacing w:line="340" w:lineRule="atLeast"/>
              <w:ind w:right="-38" w:rightChars="-18"/>
              <w:rPr>
                <w:rFonts w:ascii="仿宋_GB2312" w:eastAsia="仿宋_GB2312" w:cs="宋体"/>
                <w:sz w:val="24"/>
                <w:szCs w:val="24"/>
              </w:rPr>
            </w:pPr>
          </w:p>
        </w:tc>
        <w:tc>
          <w:tcPr>
            <w:tcW w:w="297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37BAAA3">
            <w:pPr>
              <w:spacing w:line="340" w:lineRule="atLeast"/>
              <w:ind w:right="-38" w:rightChars="-18"/>
              <w:rPr>
                <w:rFonts w:ascii="仿宋_GB2312" w:eastAsia="仿宋_GB2312" w:cs="宋体"/>
                <w:sz w:val="24"/>
                <w:szCs w:val="24"/>
              </w:rPr>
            </w:pPr>
          </w:p>
        </w:tc>
      </w:tr>
      <w:tr w14:paraId="3DA5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79AAF030">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产品品牌名称</w:t>
            </w:r>
          </w:p>
        </w:tc>
        <w:tc>
          <w:tcPr>
            <w:tcW w:w="7309" w:type="dxa"/>
            <w:gridSpan w:val="11"/>
            <w:tcBorders>
              <w:top w:val="single" w:color="auto" w:sz="4" w:space="0"/>
              <w:left w:val="single" w:color="auto" w:sz="4" w:space="0"/>
              <w:bottom w:val="single" w:color="auto" w:sz="4" w:space="0"/>
              <w:right w:val="single" w:color="auto" w:sz="4" w:space="0"/>
            </w:tcBorders>
            <w:noWrap w:val="0"/>
            <w:vAlign w:val="center"/>
          </w:tcPr>
          <w:p w14:paraId="17E7438B">
            <w:pPr>
              <w:spacing w:line="340" w:lineRule="atLeast"/>
              <w:ind w:right="-38" w:rightChars="-18"/>
              <w:rPr>
                <w:rFonts w:ascii="仿宋_GB2312" w:eastAsia="仿宋_GB2312" w:cs="宋体"/>
                <w:sz w:val="24"/>
                <w:szCs w:val="24"/>
              </w:rPr>
            </w:pPr>
          </w:p>
        </w:tc>
      </w:tr>
      <w:tr w14:paraId="2D6A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466AAC49">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性质</w:t>
            </w:r>
          </w:p>
        </w:tc>
        <w:tc>
          <w:tcPr>
            <w:tcW w:w="7309" w:type="dxa"/>
            <w:gridSpan w:val="11"/>
            <w:tcBorders>
              <w:top w:val="single" w:color="auto" w:sz="4" w:space="0"/>
              <w:left w:val="single" w:color="auto" w:sz="4" w:space="0"/>
              <w:bottom w:val="single" w:color="auto" w:sz="4" w:space="0"/>
              <w:right w:val="single" w:color="auto" w:sz="4" w:space="0"/>
            </w:tcBorders>
            <w:noWrap w:val="0"/>
            <w:vAlign w:val="center"/>
          </w:tcPr>
          <w:p w14:paraId="4FC25946">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□国有  □集体  □私营  □中外合资 □其他</w:t>
            </w:r>
          </w:p>
        </w:tc>
      </w:tr>
      <w:tr w14:paraId="4769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035923A5">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是否上市</w:t>
            </w:r>
          </w:p>
        </w:tc>
        <w:tc>
          <w:tcPr>
            <w:tcW w:w="2673" w:type="dxa"/>
            <w:gridSpan w:val="5"/>
            <w:tcBorders>
              <w:top w:val="single" w:color="auto" w:sz="4" w:space="0"/>
              <w:left w:val="single" w:color="auto" w:sz="4" w:space="0"/>
              <w:bottom w:val="single" w:color="auto" w:sz="4" w:space="0"/>
              <w:right w:val="single" w:color="auto" w:sz="4" w:space="0"/>
            </w:tcBorders>
            <w:noWrap w:val="0"/>
            <w:vAlign w:val="center"/>
          </w:tcPr>
          <w:p w14:paraId="05123A68">
            <w:pPr>
              <w:spacing w:line="340" w:lineRule="atLeast"/>
              <w:ind w:right="-38" w:rightChars="-18"/>
              <w:rPr>
                <w:rFonts w:ascii="仿宋_GB2312" w:eastAsia="仿宋_GB2312" w:cs="宋体"/>
                <w:sz w:val="24"/>
                <w:szCs w:val="24"/>
              </w:rPr>
            </w:pPr>
          </w:p>
        </w:tc>
        <w:tc>
          <w:tcPr>
            <w:tcW w:w="1659" w:type="dxa"/>
            <w:gridSpan w:val="3"/>
            <w:tcBorders>
              <w:top w:val="single" w:color="auto" w:sz="4" w:space="0"/>
              <w:left w:val="single" w:color="auto" w:sz="4" w:space="0"/>
              <w:bottom w:val="single" w:color="auto" w:sz="4" w:space="0"/>
              <w:right w:val="single" w:color="auto" w:sz="4" w:space="0"/>
            </w:tcBorders>
            <w:noWrap w:val="0"/>
            <w:vAlign w:val="center"/>
          </w:tcPr>
          <w:p w14:paraId="280482D0">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股票代码</w:t>
            </w: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65C4E16B">
            <w:pPr>
              <w:spacing w:line="340" w:lineRule="atLeast"/>
              <w:ind w:right="-38" w:rightChars="-18"/>
              <w:rPr>
                <w:rFonts w:ascii="仿宋_GB2312" w:eastAsia="仿宋_GB2312" w:cs="宋体"/>
                <w:sz w:val="24"/>
                <w:szCs w:val="24"/>
              </w:rPr>
            </w:pPr>
          </w:p>
        </w:tc>
      </w:tr>
      <w:tr w14:paraId="5549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0F61C2D7">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主营产品</w:t>
            </w:r>
          </w:p>
        </w:tc>
        <w:tc>
          <w:tcPr>
            <w:tcW w:w="2673" w:type="dxa"/>
            <w:gridSpan w:val="5"/>
            <w:tcBorders>
              <w:top w:val="single" w:color="auto" w:sz="4" w:space="0"/>
              <w:left w:val="single" w:color="auto" w:sz="4" w:space="0"/>
              <w:bottom w:val="single" w:color="auto" w:sz="4" w:space="0"/>
              <w:right w:val="single" w:color="auto" w:sz="4" w:space="0"/>
            </w:tcBorders>
            <w:noWrap w:val="0"/>
            <w:vAlign w:val="center"/>
          </w:tcPr>
          <w:p w14:paraId="7D3A9F75">
            <w:pPr>
              <w:spacing w:line="340" w:lineRule="atLeast"/>
              <w:ind w:right="-38" w:rightChars="-18"/>
              <w:rPr>
                <w:rFonts w:ascii="仿宋_GB2312" w:eastAsia="仿宋_GB2312" w:cs="宋体"/>
                <w:sz w:val="24"/>
                <w:szCs w:val="24"/>
                <w:u w:val="single"/>
              </w:rPr>
            </w:pPr>
            <w:r>
              <w:rPr>
                <w:rFonts w:hint="eastAsia" w:ascii="仿宋_GB2312" w:eastAsia="仿宋_GB2312" w:cs="宋体"/>
                <w:sz w:val="24"/>
                <w:szCs w:val="24"/>
              </w:rPr>
              <w:t>产品1</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p w14:paraId="760391AA">
            <w:pPr>
              <w:spacing w:line="340" w:lineRule="atLeast"/>
              <w:ind w:right="-38" w:rightChars="-18"/>
              <w:rPr>
                <w:rFonts w:ascii="仿宋_GB2312" w:eastAsia="仿宋_GB2312" w:cs="宋体"/>
                <w:sz w:val="24"/>
                <w:szCs w:val="24"/>
                <w:u w:val="single"/>
              </w:rPr>
            </w:pPr>
            <w:r>
              <w:rPr>
                <w:rFonts w:hint="eastAsia" w:ascii="仿宋_GB2312" w:eastAsia="仿宋_GB2312" w:cs="宋体"/>
                <w:sz w:val="24"/>
                <w:szCs w:val="24"/>
              </w:rPr>
              <w:t>产品2</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p w14:paraId="01ED5182">
            <w:pPr>
              <w:spacing w:line="340" w:lineRule="atLeast"/>
              <w:ind w:right="-38" w:rightChars="-18"/>
              <w:rPr>
                <w:rFonts w:ascii="仿宋_GB2312" w:eastAsia="仿宋_GB2312" w:cs="宋体"/>
                <w:sz w:val="24"/>
                <w:szCs w:val="24"/>
                <w:u w:val="single"/>
              </w:rPr>
            </w:pPr>
            <w:r>
              <w:rPr>
                <w:rFonts w:hint="eastAsia" w:ascii="仿宋_GB2312" w:eastAsia="仿宋_GB2312" w:cs="宋体"/>
                <w:sz w:val="24"/>
                <w:szCs w:val="24"/>
              </w:rPr>
              <w:t>产品3</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p w14:paraId="04C9AF8D">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其他</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tc>
        <w:tc>
          <w:tcPr>
            <w:tcW w:w="1659" w:type="dxa"/>
            <w:gridSpan w:val="3"/>
            <w:tcBorders>
              <w:top w:val="single" w:color="auto" w:sz="4" w:space="0"/>
              <w:left w:val="single" w:color="auto" w:sz="4" w:space="0"/>
              <w:bottom w:val="single" w:color="auto" w:sz="4" w:space="0"/>
              <w:right w:val="single" w:color="auto" w:sz="4" w:space="0"/>
            </w:tcBorders>
            <w:noWrap w:val="0"/>
            <w:vAlign w:val="center"/>
          </w:tcPr>
          <w:p w14:paraId="75FCC8FA">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所属行业</w:t>
            </w: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63C12506">
            <w:pPr>
              <w:spacing w:line="340" w:lineRule="atLeast"/>
              <w:ind w:right="-38" w:rightChars="-18"/>
              <w:rPr>
                <w:rFonts w:ascii="仿宋_GB2312" w:eastAsia="仿宋_GB2312" w:cs="宋体"/>
                <w:sz w:val="24"/>
                <w:szCs w:val="24"/>
                <w:u w:val="single"/>
              </w:rPr>
            </w:pPr>
            <w:r>
              <w:rPr>
                <w:rFonts w:hint="eastAsia" w:ascii="仿宋_GB2312" w:eastAsia="仿宋_GB2312" w:cs="宋体"/>
                <w:sz w:val="24"/>
                <w:szCs w:val="24"/>
              </w:rPr>
              <w:t>行业1</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p w14:paraId="55BC8657">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行业2</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p w14:paraId="7E68B9B7">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行业3</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p w14:paraId="59A438F7">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其他</w:t>
            </w:r>
            <w:r>
              <w:rPr>
                <w:rFonts w:hint="eastAsia" w:ascii="仿宋_GB2312" w:eastAsia="仿宋_GB2312" w:cs="宋体"/>
                <w:sz w:val="24"/>
                <w:szCs w:val="24"/>
                <w:u w:val="single"/>
              </w:rPr>
              <w:t xml:space="preserve">       </w:t>
            </w:r>
            <w:r>
              <w:rPr>
                <w:rFonts w:hint="eastAsia" w:ascii="仿宋_GB2312" w:eastAsia="仿宋_GB2312" w:cs="宋体"/>
                <w:sz w:val="24"/>
                <w:szCs w:val="24"/>
              </w:rPr>
              <w:t>比重</w:t>
            </w:r>
            <w:r>
              <w:rPr>
                <w:rFonts w:hint="eastAsia" w:ascii="仿宋_GB2312" w:eastAsia="仿宋_GB2312" w:cs="宋体"/>
                <w:sz w:val="24"/>
                <w:szCs w:val="24"/>
                <w:u w:val="single"/>
              </w:rPr>
              <w:t xml:space="preserve">     </w:t>
            </w:r>
            <w:r>
              <w:rPr>
                <w:rFonts w:hint="eastAsia" w:ascii="仿宋_GB2312" w:eastAsia="仿宋_GB2312" w:cs="宋体"/>
                <w:sz w:val="24"/>
                <w:szCs w:val="24"/>
              </w:rPr>
              <w:t>%</w:t>
            </w:r>
          </w:p>
        </w:tc>
      </w:tr>
      <w:tr w14:paraId="3B9C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38DEEEF3">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注册时间</w:t>
            </w:r>
          </w:p>
        </w:tc>
        <w:tc>
          <w:tcPr>
            <w:tcW w:w="1130" w:type="dxa"/>
            <w:gridSpan w:val="2"/>
            <w:tcBorders>
              <w:top w:val="single" w:color="auto" w:sz="4" w:space="0"/>
              <w:left w:val="single" w:color="auto" w:sz="4" w:space="0"/>
              <w:bottom w:val="single" w:color="auto" w:sz="4" w:space="0"/>
              <w:right w:val="single" w:color="auto" w:sz="4" w:space="0"/>
            </w:tcBorders>
            <w:noWrap w:val="0"/>
            <w:vAlign w:val="center"/>
          </w:tcPr>
          <w:p w14:paraId="4C3AF47A">
            <w:pPr>
              <w:spacing w:line="400" w:lineRule="exact"/>
              <w:ind w:right="-38" w:rightChars="-18"/>
              <w:rPr>
                <w:rFonts w:ascii="仿宋_GB2312" w:eastAsia="仿宋_GB2312" w:cs="宋体"/>
                <w:sz w:val="24"/>
                <w:szCs w:val="24"/>
              </w:rPr>
            </w:pPr>
          </w:p>
        </w:tc>
        <w:tc>
          <w:tcPr>
            <w:tcW w:w="1543" w:type="dxa"/>
            <w:gridSpan w:val="3"/>
            <w:tcBorders>
              <w:top w:val="single" w:color="auto" w:sz="4" w:space="0"/>
              <w:left w:val="single" w:color="auto" w:sz="4" w:space="0"/>
              <w:bottom w:val="single" w:color="auto" w:sz="4" w:space="0"/>
              <w:right w:val="single" w:color="auto" w:sz="4" w:space="0"/>
            </w:tcBorders>
            <w:noWrap w:val="0"/>
            <w:vAlign w:val="center"/>
          </w:tcPr>
          <w:p w14:paraId="1E12BC2D">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注册地</w:t>
            </w:r>
          </w:p>
        </w:tc>
        <w:tc>
          <w:tcPr>
            <w:tcW w:w="1659" w:type="dxa"/>
            <w:gridSpan w:val="3"/>
            <w:tcBorders>
              <w:top w:val="single" w:color="auto" w:sz="4" w:space="0"/>
              <w:left w:val="single" w:color="auto" w:sz="4" w:space="0"/>
              <w:bottom w:val="single" w:color="auto" w:sz="4" w:space="0"/>
              <w:right w:val="single" w:color="auto" w:sz="4" w:space="0"/>
            </w:tcBorders>
            <w:noWrap w:val="0"/>
            <w:vAlign w:val="center"/>
          </w:tcPr>
          <w:p w14:paraId="52554512">
            <w:pPr>
              <w:spacing w:line="400" w:lineRule="exact"/>
              <w:ind w:right="-38" w:rightChars="-18"/>
              <w:rPr>
                <w:rFonts w:ascii="仿宋_GB2312" w:eastAsia="仿宋_GB2312" w:cs="宋体"/>
                <w:sz w:val="24"/>
                <w:szCs w:val="24"/>
              </w:rPr>
            </w:pPr>
          </w:p>
        </w:tc>
        <w:tc>
          <w:tcPr>
            <w:tcW w:w="2040" w:type="dxa"/>
            <w:gridSpan w:val="2"/>
            <w:tcBorders>
              <w:top w:val="single" w:color="auto" w:sz="4" w:space="0"/>
              <w:left w:val="single" w:color="auto" w:sz="4" w:space="0"/>
              <w:bottom w:val="single" w:color="auto" w:sz="4" w:space="0"/>
              <w:right w:val="single" w:color="auto" w:sz="4" w:space="0"/>
            </w:tcBorders>
            <w:noWrap w:val="0"/>
            <w:vAlign w:val="center"/>
          </w:tcPr>
          <w:p w14:paraId="7D242006">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员工总数</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737A8140">
            <w:pPr>
              <w:spacing w:line="400" w:lineRule="exact"/>
              <w:ind w:right="-38" w:rightChars="-18"/>
              <w:rPr>
                <w:rFonts w:ascii="仿宋_GB2312" w:eastAsia="仿宋_GB2312" w:cs="宋体"/>
                <w:sz w:val="24"/>
                <w:szCs w:val="24"/>
              </w:rPr>
            </w:pPr>
          </w:p>
        </w:tc>
      </w:tr>
      <w:tr w14:paraId="7CEC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5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2861EFC">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联系人</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212F8C2">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姓名</w:t>
            </w:r>
          </w:p>
        </w:tc>
        <w:tc>
          <w:tcPr>
            <w:tcW w:w="1553" w:type="dxa"/>
            <w:gridSpan w:val="4"/>
            <w:tcBorders>
              <w:top w:val="single" w:color="auto" w:sz="4" w:space="0"/>
              <w:left w:val="single" w:color="auto" w:sz="4" w:space="0"/>
              <w:bottom w:val="single" w:color="auto" w:sz="4" w:space="0"/>
              <w:right w:val="single" w:color="auto" w:sz="4" w:space="0"/>
            </w:tcBorders>
            <w:noWrap w:val="0"/>
            <w:vAlign w:val="center"/>
          </w:tcPr>
          <w:p w14:paraId="6D6070B3">
            <w:pPr>
              <w:spacing w:line="340" w:lineRule="atLeast"/>
              <w:ind w:right="-38" w:rightChars="-18"/>
              <w:rPr>
                <w:rFonts w:ascii="仿宋_GB2312" w:eastAsia="仿宋_GB2312" w:cs="宋体"/>
                <w:sz w:val="24"/>
                <w:szCs w:val="24"/>
              </w:rPr>
            </w:pPr>
          </w:p>
        </w:tc>
        <w:tc>
          <w:tcPr>
            <w:tcW w:w="1659" w:type="dxa"/>
            <w:gridSpan w:val="3"/>
            <w:tcBorders>
              <w:top w:val="single" w:color="auto" w:sz="4" w:space="0"/>
              <w:left w:val="single" w:color="auto" w:sz="4" w:space="0"/>
              <w:bottom w:val="single" w:color="auto" w:sz="4" w:space="0"/>
              <w:right w:val="single" w:color="auto" w:sz="4" w:space="0"/>
            </w:tcBorders>
            <w:noWrap w:val="0"/>
            <w:vAlign w:val="center"/>
          </w:tcPr>
          <w:p w14:paraId="661CBAA8">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职务</w:t>
            </w: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4F249419">
            <w:pPr>
              <w:spacing w:line="340" w:lineRule="atLeast"/>
              <w:ind w:right="-38" w:rightChars="-18"/>
              <w:rPr>
                <w:rFonts w:ascii="仿宋_GB2312" w:eastAsia="仿宋_GB2312" w:cs="宋体"/>
                <w:sz w:val="24"/>
                <w:szCs w:val="24"/>
              </w:rPr>
            </w:pPr>
          </w:p>
        </w:tc>
      </w:tr>
      <w:tr w14:paraId="05C8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C9859ED">
            <w:pPr>
              <w:ind w:right="-38" w:rightChars="-18"/>
              <w:rPr>
                <w:rFonts w:ascii="仿宋_GB2312" w:eastAsia="仿宋_GB2312" w:cs="宋体"/>
                <w:sz w:val="24"/>
                <w:szCs w:val="24"/>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21CE375">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电话</w:t>
            </w:r>
          </w:p>
        </w:tc>
        <w:tc>
          <w:tcPr>
            <w:tcW w:w="1553" w:type="dxa"/>
            <w:gridSpan w:val="4"/>
            <w:tcBorders>
              <w:top w:val="single" w:color="auto" w:sz="4" w:space="0"/>
              <w:left w:val="single" w:color="auto" w:sz="4" w:space="0"/>
              <w:bottom w:val="single" w:color="auto" w:sz="4" w:space="0"/>
              <w:right w:val="single" w:color="auto" w:sz="4" w:space="0"/>
            </w:tcBorders>
            <w:noWrap w:val="0"/>
            <w:vAlign w:val="center"/>
          </w:tcPr>
          <w:p w14:paraId="7A091EDD">
            <w:pPr>
              <w:spacing w:line="340" w:lineRule="atLeast"/>
              <w:ind w:right="-38" w:rightChars="-18"/>
              <w:rPr>
                <w:rFonts w:ascii="仿宋_GB2312" w:eastAsia="仿宋_GB2312" w:cs="宋体"/>
                <w:sz w:val="24"/>
                <w:szCs w:val="24"/>
              </w:rPr>
            </w:pPr>
          </w:p>
        </w:tc>
        <w:tc>
          <w:tcPr>
            <w:tcW w:w="1659" w:type="dxa"/>
            <w:gridSpan w:val="3"/>
            <w:tcBorders>
              <w:top w:val="single" w:color="auto" w:sz="4" w:space="0"/>
              <w:left w:val="single" w:color="auto" w:sz="4" w:space="0"/>
              <w:bottom w:val="single" w:color="auto" w:sz="4" w:space="0"/>
              <w:right w:val="single" w:color="auto" w:sz="4" w:space="0"/>
            </w:tcBorders>
            <w:noWrap w:val="0"/>
            <w:vAlign w:val="center"/>
          </w:tcPr>
          <w:p w14:paraId="6C49AA6E">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手机</w:t>
            </w: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7B893FCC">
            <w:pPr>
              <w:spacing w:line="340" w:lineRule="atLeast"/>
              <w:ind w:right="-38" w:rightChars="-18"/>
              <w:rPr>
                <w:rFonts w:ascii="仿宋_GB2312" w:eastAsia="仿宋_GB2312" w:cs="宋体"/>
                <w:sz w:val="24"/>
                <w:szCs w:val="24"/>
              </w:rPr>
            </w:pPr>
          </w:p>
        </w:tc>
      </w:tr>
      <w:tr w14:paraId="035C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4472BA">
            <w:pPr>
              <w:ind w:right="-38" w:rightChars="-18"/>
              <w:rPr>
                <w:rFonts w:ascii="仿宋_GB2312" w:eastAsia="仿宋_GB2312" w:cs="宋体"/>
                <w:sz w:val="24"/>
                <w:szCs w:val="24"/>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39817CF">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传真</w:t>
            </w:r>
          </w:p>
        </w:tc>
        <w:tc>
          <w:tcPr>
            <w:tcW w:w="1553" w:type="dxa"/>
            <w:gridSpan w:val="4"/>
            <w:tcBorders>
              <w:top w:val="single" w:color="auto" w:sz="4" w:space="0"/>
              <w:left w:val="single" w:color="auto" w:sz="4" w:space="0"/>
              <w:bottom w:val="single" w:color="auto" w:sz="4" w:space="0"/>
              <w:right w:val="single" w:color="auto" w:sz="4" w:space="0"/>
            </w:tcBorders>
            <w:noWrap w:val="0"/>
            <w:vAlign w:val="center"/>
          </w:tcPr>
          <w:p w14:paraId="2AD5D88E">
            <w:pPr>
              <w:spacing w:line="340" w:lineRule="atLeast"/>
              <w:ind w:right="-38" w:rightChars="-18"/>
              <w:rPr>
                <w:rFonts w:ascii="仿宋_GB2312" w:eastAsia="仿宋_GB2312" w:cs="宋体"/>
                <w:sz w:val="24"/>
                <w:szCs w:val="24"/>
              </w:rPr>
            </w:pPr>
          </w:p>
        </w:tc>
        <w:tc>
          <w:tcPr>
            <w:tcW w:w="1659" w:type="dxa"/>
            <w:gridSpan w:val="3"/>
            <w:tcBorders>
              <w:top w:val="single" w:color="auto" w:sz="4" w:space="0"/>
              <w:left w:val="single" w:color="auto" w:sz="4" w:space="0"/>
              <w:bottom w:val="single" w:color="auto" w:sz="4" w:space="0"/>
              <w:right w:val="single" w:color="auto" w:sz="4" w:space="0"/>
            </w:tcBorders>
            <w:noWrap w:val="0"/>
            <w:vAlign w:val="center"/>
          </w:tcPr>
          <w:p w14:paraId="5BB0E8B9">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电子邮件</w:t>
            </w: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0C6CAA70">
            <w:pPr>
              <w:spacing w:line="340" w:lineRule="atLeast"/>
              <w:ind w:right="-38" w:rightChars="-18"/>
              <w:rPr>
                <w:rFonts w:ascii="仿宋_GB2312" w:eastAsia="仿宋_GB2312" w:cs="宋体"/>
                <w:sz w:val="24"/>
                <w:szCs w:val="24"/>
              </w:rPr>
            </w:pPr>
          </w:p>
        </w:tc>
      </w:tr>
      <w:tr w14:paraId="545C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1B67348D">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通讯地址</w:t>
            </w:r>
          </w:p>
        </w:tc>
        <w:tc>
          <w:tcPr>
            <w:tcW w:w="7309" w:type="dxa"/>
            <w:gridSpan w:val="11"/>
            <w:tcBorders>
              <w:top w:val="single" w:color="auto" w:sz="4" w:space="0"/>
              <w:left w:val="single" w:color="auto" w:sz="4" w:space="0"/>
              <w:bottom w:val="single" w:color="auto" w:sz="4" w:space="0"/>
              <w:right w:val="single" w:color="auto" w:sz="4" w:space="0"/>
            </w:tcBorders>
            <w:noWrap w:val="0"/>
            <w:vAlign w:val="center"/>
          </w:tcPr>
          <w:p w14:paraId="62B8792D">
            <w:pPr>
              <w:spacing w:line="340" w:lineRule="atLeast"/>
              <w:ind w:right="-38" w:rightChars="-18"/>
              <w:rPr>
                <w:rFonts w:ascii="仿宋_GB2312" w:eastAsia="仿宋_GB2312" w:cs="宋体"/>
                <w:sz w:val="24"/>
                <w:szCs w:val="24"/>
              </w:rPr>
            </w:pPr>
          </w:p>
        </w:tc>
      </w:tr>
      <w:tr w14:paraId="1F8A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670E1278">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邮编</w:t>
            </w:r>
          </w:p>
        </w:tc>
        <w:tc>
          <w:tcPr>
            <w:tcW w:w="1259" w:type="dxa"/>
            <w:gridSpan w:val="3"/>
            <w:tcBorders>
              <w:top w:val="single" w:color="auto" w:sz="4" w:space="0"/>
              <w:left w:val="single" w:color="auto" w:sz="4" w:space="0"/>
              <w:bottom w:val="single" w:color="auto" w:sz="4" w:space="0"/>
              <w:right w:val="single" w:color="auto" w:sz="4" w:space="0"/>
            </w:tcBorders>
            <w:noWrap w:val="0"/>
            <w:vAlign w:val="center"/>
          </w:tcPr>
          <w:p w14:paraId="13A71FF7">
            <w:pPr>
              <w:spacing w:line="340" w:lineRule="atLeast"/>
              <w:ind w:right="-38" w:rightChars="-18"/>
              <w:rPr>
                <w:rFonts w:ascii="仿宋_GB2312" w:eastAsia="仿宋_GB2312" w:cs="宋体"/>
                <w:sz w:val="24"/>
                <w:szCs w:val="24"/>
              </w:rPr>
            </w:pPr>
          </w:p>
        </w:tc>
        <w:tc>
          <w:tcPr>
            <w:tcW w:w="1414" w:type="dxa"/>
            <w:gridSpan w:val="2"/>
            <w:tcBorders>
              <w:top w:val="single" w:color="auto" w:sz="4" w:space="0"/>
              <w:left w:val="single" w:color="auto" w:sz="4" w:space="0"/>
              <w:bottom w:val="single" w:color="auto" w:sz="4" w:space="0"/>
              <w:right w:val="single" w:color="auto" w:sz="4" w:space="0"/>
            </w:tcBorders>
            <w:noWrap w:val="0"/>
            <w:vAlign w:val="center"/>
          </w:tcPr>
          <w:p w14:paraId="2D792A94">
            <w:pPr>
              <w:spacing w:line="340" w:lineRule="atLeast"/>
              <w:ind w:right="-38" w:rightChars="-18"/>
              <w:rPr>
                <w:rFonts w:ascii="仿宋_GB2312" w:eastAsia="仿宋_GB2312" w:cs="宋体"/>
                <w:sz w:val="24"/>
                <w:szCs w:val="24"/>
              </w:rPr>
            </w:pPr>
            <w:r>
              <w:rPr>
                <w:rFonts w:hint="eastAsia" w:ascii="仿宋_GB2312" w:eastAsia="仿宋_GB2312" w:cs="宋体"/>
                <w:sz w:val="24"/>
                <w:szCs w:val="24"/>
              </w:rPr>
              <w:t>网址</w:t>
            </w:r>
          </w:p>
        </w:tc>
        <w:tc>
          <w:tcPr>
            <w:tcW w:w="4636" w:type="dxa"/>
            <w:gridSpan w:val="6"/>
            <w:tcBorders>
              <w:top w:val="single" w:color="auto" w:sz="4" w:space="0"/>
              <w:left w:val="single" w:color="auto" w:sz="4" w:space="0"/>
              <w:bottom w:val="single" w:color="auto" w:sz="4" w:space="0"/>
              <w:right w:val="single" w:color="auto" w:sz="4" w:space="0"/>
            </w:tcBorders>
            <w:noWrap w:val="0"/>
            <w:vAlign w:val="center"/>
          </w:tcPr>
          <w:p w14:paraId="0C272EC8">
            <w:pPr>
              <w:spacing w:line="340" w:lineRule="atLeast"/>
              <w:ind w:right="-38" w:rightChars="-18"/>
              <w:rPr>
                <w:rFonts w:ascii="仿宋_GB2312" w:eastAsia="仿宋_GB2312" w:cs="宋体"/>
                <w:sz w:val="24"/>
                <w:szCs w:val="24"/>
              </w:rPr>
            </w:pPr>
          </w:p>
        </w:tc>
      </w:tr>
      <w:tr w14:paraId="63B9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8" w:hRule="atLeast"/>
          <w:jc w:val="center"/>
        </w:trPr>
        <w:tc>
          <w:tcPr>
            <w:tcW w:w="8966" w:type="dxa"/>
            <w:gridSpan w:val="13"/>
            <w:tcBorders>
              <w:top w:val="single" w:color="auto" w:sz="4" w:space="0"/>
              <w:left w:val="single" w:color="auto" w:sz="4" w:space="0"/>
              <w:bottom w:val="single" w:color="auto" w:sz="4" w:space="0"/>
              <w:right w:val="single" w:color="auto" w:sz="4" w:space="0"/>
            </w:tcBorders>
            <w:noWrap w:val="0"/>
            <w:vAlign w:val="top"/>
          </w:tcPr>
          <w:p w14:paraId="3F4E08AB">
            <w:pPr>
              <w:widowControl/>
              <w:spacing w:line="400" w:lineRule="exact"/>
              <w:jc w:val="center"/>
              <w:rPr>
                <w:rFonts w:ascii="方正小标宋简体" w:hAnsi="仿宋" w:eastAsia="方正小标宋简体" w:cs="宋体"/>
                <w:kern w:val="0"/>
                <w:sz w:val="24"/>
                <w:szCs w:val="24"/>
              </w:rPr>
            </w:pPr>
          </w:p>
          <w:p w14:paraId="31E4B350">
            <w:pPr>
              <w:widowControl/>
              <w:spacing w:line="400" w:lineRule="exact"/>
              <w:jc w:val="center"/>
              <w:rPr>
                <w:rFonts w:ascii="方正小标宋简体" w:hAnsi="仿宋" w:eastAsia="方正小标宋简体" w:cs="宋体"/>
                <w:kern w:val="0"/>
                <w:sz w:val="28"/>
                <w:szCs w:val="28"/>
              </w:rPr>
            </w:pPr>
            <w:r>
              <w:rPr>
                <w:rFonts w:hint="eastAsia" w:ascii="方正小标宋简体" w:hAnsi="仿宋" w:eastAsia="方正小标宋简体" w:cs="宋体"/>
                <w:kern w:val="0"/>
                <w:sz w:val="28"/>
                <w:szCs w:val="28"/>
              </w:rPr>
              <w:t>申报单位基本情况简介</w:t>
            </w:r>
          </w:p>
          <w:p w14:paraId="0FD70ACB">
            <w:pPr>
              <w:widowControl/>
              <w:spacing w:line="400" w:lineRule="exact"/>
              <w:jc w:val="center"/>
              <w:rPr>
                <w:rFonts w:ascii="方正小标宋简体" w:hAnsi="仿宋" w:eastAsia="方正小标宋简体" w:cs="宋体"/>
                <w:kern w:val="0"/>
                <w:sz w:val="28"/>
                <w:szCs w:val="28"/>
              </w:rPr>
            </w:pPr>
            <w:r>
              <w:rPr>
                <w:rFonts w:hint="eastAsia" w:ascii="方正小标宋简体" w:hAnsi="仿宋" w:eastAsia="方正小标宋简体" w:cs="宋体"/>
                <w:kern w:val="0"/>
                <w:sz w:val="28"/>
                <w:szCs w:val="28"/>
              </w:rPr>
              <w:t>（1500字以内）</w:t>
            </w:r>
          </w:p>
          <w:p w14:paraId="719827E5">
            <w:pPr>
              <w:widowControl/>
              <w:spacing w:line="400" w:lineRule="exact"/>
              <w:rPr>
                <w:rFonts w:ascii="方正小标宋简体" w:hAnsi="仿宋" w:eastAsia="方正小标宋简体" w:cs="宋体"/>
                <w:kern w:val="0"/>
                <w:sz w:val="24"/>
                <w:szCs w:val="24"/>
              </w:rPr>
            </w:pPr>
          </w:p>
          <w:p w14:paraId="41D7BEA6">
            <w:pPr>
              <w:widowControl/>
              <w:spacing w:line="40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包括成立背景、性质、规模、产品性能，行业地位、经营状况、获得荣誉等方面。</w:t>
            </w:r>
          </w:p>
          <w:p w14:paraId="7F55F1C2">
            <w:pPr>
              <w:widowControl/>
              <w:spacing w:line="400" w:lineRule="exact"/>
              <w:rPr>
                <w:rFonts w:cs="宋体"/>
                <w:kern w:val="0"/>
                <w:sz w:val="24"/>
                <w:szCs w:val="24"/>
              </w:rPr>
            </w:pPr>
          </w:p>
          <w:p w14:paraId="248D2CF4">
            <w:pPr>
              <w:widowControl/>
              <w:spacing w:line="400" w:lineRule="exact"/>
              <w:rPr>
                <w:rFonts w:cs="宋体"/>
                <w:kern w:val="0"/>
                <w:sz w:val="24"/>
                <w:szCs w:val="24"/>
              </w:rPr>
            </w:pPr>
          </w:p>
          <w:p w14:paraId="086EE48A">
            <w:pPr>
              <w:widowControl/>
              <w:spacing w:line="400" w:lineRule="exact"/>
              <w:rPr>
                <w:rFonts w:cs="宋体"/>
                <w:kern w:val="0"/>
                <w:sz w:val="24"/>
                <w:szCs w:val="24"/>
              </w:rPr>
            </w:pPr>
          </w:p>
          <w:p w14:paraId="5554CDF4">
            <w:pPr>
              <w:widowControl/>
              <w:spacing w:line="400" w:lineRule="exact"/>
              <w:rPr>
                <w:rFonts w:cs="宋体"/>
                <w:kern w:val="0"/>
                <w:sz w:val="24"/>
                <w:szCs w:val="24"/>
              </w:rPr>
            </w:pPr>
          </w:p>
          <w:p w14:paraId="1D7CA0DF">
            <w:pPr>
              <w:widowControl/>
              <w:spacing w:line="400" w:lineRule="exact"/>
              <w:rPr>
                <w:rFonts w:ascii="方正小标宋简体" w:hAnsi="仿宋" w:eastAsia="方正小标宋简体" w:cs="宋体"/>
                <w:kern w:val="0"/>
                <w:sz w:val="24"/>
                <w:szCs w:val="24"/>
              </w:rPr>
            </w:pPr>
          </w:p>
          <w:p w14:paraId="5B564902">
            <w:pPr>
              <w:widowControl/>
              <w:spacing w:line="400" w:lineRule="exact"/>
              <w:rPr>
                <w:rFonts w:ascii="方正小标宋简体" w:hAnsi="仿宋" w:eastAsia="方正小标宋简体" w:cs="宋体"/>
                <w:kern w:val="0"/>
                <w:sz w:val="24"/>
                <w:szCs w:val="24"/>
              </w:rPr>
            </w:pPr>
          </w:p>
          <w:p w14:paraId="3E93FE13">
            <w:pPr>
              <w:widowControl/>
              <w:spacing w:line="400" w:lineRule="exact"/>
              <w:rPr>
                <w:rFonts w:ascii="方正小标宋简体" w:hAnsi="仿宋" w:eastAsia="方正小标宋简体" w:cs="宋体"/>
                <w:kern w:val="0"/>
                <w:sz w:val="24"/>
                <w:szCs w:val="24"/>
              </w:rPr>
            </w:pPr>
          </w:p>
          <w:p w14:paraId="21BF06BE">
            <w:pPr>
              <w:widowControl/>
              <w:spacing w:line="400" w:lineRule="exact"/>
              <w:rPr>
                <w:rFonts w:ascii="方正小标宋简体" w:hAnsi="仿宋" w:eastAsia="方正小标宋简体" w:cs="宋体"/>
                <w:kern w:val="0"/>
                <w:sz w:val="24"/>
                <w:szCs w:val="24"/>
              </w:rPr>
            </w:pPr>
          </w:p>
          <w:p w14:paraId="13903D83">
            <w:pPr>
              <w:widowControl/>
              <w:spacing w:line="400" w:lineRule="exact"/>
              <w:rPr>
                <w:rFonts w:ascii="方正小标宋简体" w:hAnsi="仿宋" w:eastAsia="方正小标宋简体" w:cs="宋体"/>
                <w:kern w:val="0"/>
                <w:sz w:val="24"/>
                <w:szCs w:val="24"/>
              </w:rPr>
            </w:pPr>
          </w:p>
          <w:p w14:paraId="0425C3DA">
            <w:pPr>
              <w:widowControl/>
              <w:spacing w:line="400" w:lineRule="exact"/>
              <w:rPr>
                <w:rFonts w:ascii="方正小标宋简体" w:hAnsi="仿宋" w:eastAsia="方正小标宋简体" w:cs="宋体"/>
                <w:kern w:val="0"/>
                <w:sz w:val="24"/>
                <w:szCs w:val="24"/>
              </w:rPr>
            </w:pPr>
          </w:p>
          <w:p w14:paraId="4087DCA5">
            <w:pPr>
              <w:widowControl/>
              <w:spacing w:line="400" w:lineRule="exact"/>
              <w:rPr>
                <w:rFonts w:ascii="方正小标宋简体" w:hAnsi="仿宋" w:eastAsia="方正小标宋简体" w:cs="宋体"/>
                <w:kern w:val="0"/>
                <w:sz w:val="24"/>
                <w:szCs w:val="24"/>
              </w:rPr>
            </w:pPr>
          </w:p>
          <w:p w14:paraId="3B0AF617">
            <w:pPr>
              <w:widowControl/>
              <w:spacing w:line="400" w:lineRule="exact"/>
              <w:rPr>
                <w:rFonts w:ascii="方正小标宋简体" w:hAnsi="仿宋" w:eastAsia="方正小标宋简体" w:cs="宋体"/>
                <w:kern w:val="0"/>
                <w:sz w:val="24"/>
                <w:szCs w:val="24"/>
              </w:rPr>
            </w:pPr>
          </w:p>
          <w:p w14:paraId="71536252">
            <w:pPr>
              <w:widowControl/>
              <w:spacing w:line="400" w:lineRule="exact"/>
              <w:rPr>
                <w:rFonts w:ascii="方正小标宋简体" w:hAnsi="仿宋" w:eastAsia="方正小标宋简体" w:cs="宋体"/>
                <w:kern w:val="0"/>
                <w:sz w:val="24"/>
                <w:szCs w:val="24"/>
              </w:rPr>
            </w:pPr>
          </w:p>
        </w:tc>
      </w:tr>
      <w:tr w14:paraId="147E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66" w:type="dxa"/>
            <w:gridSpan w:val="13"/>
            <w:tcBorders>
              <w:top w:val="single" w:color="auto" w:sz="4" w:space="0"/>
              <w:left w:val="single" w:color="auto" w:sz="4" w:space="0"/>
              <w:bottom w:val="single" w:color="auto" w:sz="4" w:space="0"/>
              <w:right w:val="single" w:color="auto" w:sz="4" w:space="0"/>
            </w:tcBorders>
            <w:noWrap w:val="0"/>
            <w:vAlign w:val="center"/>
          </w:tcPr>
          <w:p w14:paraId="2183D266">
            <w:pPr>
              <w:spacing w:line="500" w:lineRule="exact"/>
              <w:ind w:right="-38" w:rightChars="-18"/>
              <w:jc w:val="center"/>
              <w:rPr>
                <w:rFonts w:ascii="等线 Light" w:hAnsi="等线 Light" w:eastAsia="等线 Light" w:cs="宋体"/>
                <w:sz w:val="24"/>
              </w:rPr>
            </w:pPr>
            <w:r>
              <w:rPr>
                <w:rFonts w:hint="eastAsia" w:ascii="等线 Light" w:hAnsi="等线 Light" w:eastAsia="等线 Light" w:cs="宋体"/>
                <w:sz w:val="32"/>
                <w:szCs w:val="32"/>
              </w:rPr>
              <w:t>二、财务指标（单位：万元人民币）</w:t>
            </w:r>
          </w:p>
        </w:tc>
      </w:tr>
      <w:tr w14:paraId="3C43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top"/>
          </w:tcPr>
          <w:p w14:paraId="46755A3C">
            <w:pPr>
              <w:spacing w:line="500" w:lineRule="exact"/>
              <w:ind w:right="-38" w:rightChars="-18"/>
              <w:jc w:val="center"/>
              <w:rPr>
                <w:rFonts w:cs="宋体"/>
                <w:b/>
                <w:sz w:val="24"/>
                <w:szCs w:val="24"/>
              </w:rPr>
            </w:pPr>
            <w:r>
              <w:rPr>
                <w:rFonts w:hint="eastAsia" w:cs="宋体"/>
                <w:b/>
                <w:sz w:val="24"/>
                <w:szCs w:val="24"/>
              </w:rPr>
              <w:t>序号</w:t>
            </w:r>
          </w:p>
        </w:tc>
        <w:tc>
          <w:tcPr>
            <w:tcW w:w="2126" w:type="dxa"/>
            <w:gridSpan w:val="5"/>
            <w:tcBorders>
              <w:top w:val="single" w:color="auto" w:sz="4" w:space="0"/>
              <w:left w:val="single" w:color="auto" w:sz="4" w:space="0"/>
              <w:right w:val="single" w:color="auto" w:sz="4" w:space="0"/>
            </w:tcBorders>
            <w:noWrap w:val="0"/>
            <w:vAlign w:val="center"/>
          </w:tcPr>
          <w:p w14:paraId="48DC94BE">
            <w:pPr>
              <w:spacing w:line="340" w:lineRule="atLeast"/>
              <w:ind w:right="-38" w:rightChars="-18"/>
              <w:jc w:val="center"/>
              <w:rPr>
                <w:rFonts w:cs="宋体"/>
                <w:b/>
                <w:sz w:val="24"/>
                <w:szCs w:val="24"/>
              </w:rPr>
            </w:pPr>
            <w:r>
              <w:rPr>
                <w:rFonts w:hint="eastAsia" w:cs="宋体"/>
                <w:b/>
                <w:sz w:val="24"/>
                <w:szCs w:val="24"/>
              </w:rPr>
              <w:t>指标名称</w:t>
            </w:r>
          </w:p>
        </w:tc>
        <w:tc>
          <w:tcPr>
            <w:tcW w:w="2268" w:type="dxa"/>
            <w:gridSpan w:val="3"/>
            <w:tcBorders>
              <w:top w:val="single" w:color="auto" w:sz="4" w:space="0"/>
              <w:left w:val="single" w:color="auto" w:sz="4" w:space="0"/>
              <w:right w:val="single" w:color="auto" w:sz="4" w:space="0"/>
            </w:tcBorders>
            <w:noWrap w:val="0"/>
            <w:vAlign w:val="center"/>
          </w:tcPr>
          <w:p w14:paraId="0686C01D">
            <w:pPr>
              <w:spacing w:line="340" w:lineRule="atLeast"/>
              <w:ind w:right="-38" w:rightChars="-18"/>
              <w:jc w:val="center"/>
              <w:rPr>
                <w:rFonts w:cs="宋体"/>
                <w:b/>
                <w:sz w:val="24"/>
                <w:szCs w:val="24"/>
              </w:rPr>
            </w:pPr>
            <w:r>
              <w:rPr>
                <w:rFonts w:hint="eastAsia" w:cs="宋体"/>
                <w:b/>
                <w:sz w:val="24"/>
                <w:szCs w:val="24"/>
              </w:rPr>
              <w:t>2022年</w:t>
            </w:r>
          </w:p>
        </w:tc>
        <w:tc>
          <w:tcPr>
            <w:tcW w:w="2127" w:type="dxa"/>
            <w:gridSpan w:val="2"/>
            <w:tcBorders>
              <w:top w:val="single" w:color="auto" w:sz="4" w:space="0"/>
              <w:left w:val="single" w:color="auto" w:sz="4" w:space="0"/>
              <w:right w:val="single" w:color="auto" w:sz="4" w:space="0"/>
            </w:tcBorders>
            <w:noWrap w:val="0"/>
            <w:vAlign w:val="center"/>
          </w:tcPr>
          <w:p w14:paraId="712B8642">
            <w:pPr>
              <w:spacing w:line="340" w:lineRule="atLeast"/>
              <w:ind w:right="-38" w:rightChars="-18"/>
              <w:jc w:val="center"/>
              <w:rPr>
                <w:rFonts w:cs="宋体"/>
                <w:b/>
                <w:sz w:val="24"/>
                <w:szCs w:val="24"/>
              </w:rPr>
            </w:pPr>
            <w:r>
              <w:rPr>
                <w:rFonts w:hint="eastAsia" w:cs="宋体"/>
                <w:b/>
                <w:sz w:val="24"/>
                <w:szCs w:val="24"/>
              </w:rPr>
              <w:t>2023年</w:t>
            </w:r>
          </w:p>
        </w:tc>
        <w:tc>
          <w:tcPr>
            <w:tcW w:w="1626" w:type="dxa"/>
            <w:gridSpan w:val="2"/>
            <w:tcBorders>
              <w:top w:val="single" w:color="auto" w:sz="4" w:space="0"/>
              <w:left w:val="single" w:color="auto" w:sz="4" w:space="0"/>
              <w:right w:val="single" w:color="auto" w:sz="4" w:space="0"/>
            </w:tcBorders>
            <w:noWrap w:val="0"/>
            <w:vAlign w:val="center"/>
          </w:tcPr>
          <w:p w14:paraId="4EC18D51">
            <w:pPr>
              <w:spacing w:line="340" w:lineRule="atLeast"/>
              <w:ind w:right="-38" w:rightChars="-18"/>
              <w:jc w:val="center"/>
              <w:rPr>
                <w:rFonts w:cs="宋体"/>
                <w:b/>
                <w:sz w:val="24"/>
                <w:szCs w:val="24"/>
              </w:rPr>
            </w:pPr>
            <w:r>
              <w:rPr>
                <w:rFonts w:hint="eastAsia" w:cs="宋体"/>
                <w:b/>
                <w:sz w:val="24"/>
                <w:szCs w:val="24"/>
              </w:rPr>
              <w:t>2024年</w:t>
            </w:r>
          </w:p>
        </w:tc>
      </w:tr>
      <w:tr w14:paraId="333D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0CEF4C44">
            <w:pPr>
              <w:adjustRightInd w:val="0"/>
              <w:snapToGrid w:val="0"/>
              <w:spacing w:line="400" w:lineRule="exact"/>
              <w:ind w:right="-38" w:rightChars="-18"/>
              <w:jc w:val="center"/>
              <w:rPr>
                <w:rFonts w:cs="宋体"/>
                <w:sz w:val="24"/>
                <w:szCs w:val="24"/>
              </w:rPr>
            </w:pPr>
          </w:p>
        </w:tc>
        <w:tc>
          <w:tcPr>
            <w:tcW w:w="2126" w:type="dxa"/>
            <w:gridSpan w:val="5"/>
            <w:tcBorders>
              <w:top w:val="single" w:color="auto" w:sz="4" w:space="0"/>
              <w:left w:val="single" w:color="auto" w:sz="4" w:space="0"/>
              <w:right w:val="single" w:color="auto" w:sz="4" w:space="0"/>
            </w:tcBorders>
            <w:noWrap w:val="0"/>
            <w:vAlign w:val="center"/>
          </w:tcPr>
          <w:p w14:paraId="74070C38">
            <w:pPr>
              <w:adjustRightInd w:val="0"/>
              <w:snapToGrid w:val="0"/>
              <w:spacing w:line="400" w:lineRule="exact"/>
              <w:ind w:right="-38" w:rightChars="-18"/>
              <w:rPr>
                <w:rFonts w:ascii="仿宋_GB2312" w:eastAsia="仿宋_GB2312" w:cs="宋体"/>
                <w:sz w:val="24"/>
                <w:szCs w:val="24"/>
              </w:rPr>
            </w:pPr>
            <w:r>
              <w:rPr>
                <w:rFonts w:hint="eastAsia" w:ascii="仿宋_GB2312" w:eastAsia="仿宋_GB2312" w:cs="宋体"/>
                <w:sz w:val="24"/>
                <w:szCs w:val="24"/>
              </w:rPr>
              <w:t>财务数据口径： （在选项前划“</w:t>
            </w:r>
            <w:r>
              <w:rPr>
                <w:rFonts w:hint="eastAsia" w:ascii="仿宋_GB2312" w:eastAsia="仿宋_GB2312" w:cs="Arial Unicode MS"/>
                <w:sz w:val="24"/>
                <w:szCs w:val="24"/>
              </w:rPr>
              <w:t>√</w:t>
            </w:r>
            <w:r>
              <w:rPr>
                <w:rFonts w:hint="eastAsia" w:ascii="仿宋_GB2312" w:eastAsia="仿宋_GB2312" w:cs="宋体"/>
                <w:sz w:val="24"/>
                <w:szCs w:val="24"/>
              </w:rPr>
              <w:t>”，可多选）</w:t>
            </w:r>
          </w:p>
        </w:tc>
        <w:tc>
          <w:tcPr>
            <w:tcW w:w="2268" w:type="dxa"/>
            <w:gridSpan w:val="3"/>
            <w:tcBorders>
              <w:top w:val="single" w:color="auto" w:sz="4" w:space="0"/>
              <w:left w:val="single" w:color="auto" w:sz="4" w:space="0"/>
              <w:right w:val="single" w:color="auto" w:sz="4" w:space="0"/>
            </w:tcBorders>
            <w:noWrap w:val="0"/>
            <w:vAlign w:val="center"/>
          </w:tcPr>
          <w:p w14:paraId="53168A8B">
            <w:pPr>
              <w:adjustRightInd w:val="0"/>
              <w:snapToGrid w:val="0"/>
              <w:spacing w:line="400" w:lineRule="exact"/>
              <w:ind w:left="132" w:right="-38" w:rightChars="-18" w:hanging="141"/>
              <w:rPr>
                <w:rFonts w:ascii="仿宋_GB2312" w:eastAsia="仿宋_GB2312" w:cs="宋体"/>
                <w:sz w:val="24"/>
                <w:szCs w:val="24"/>
              </w:rPr>
            </w:pPr>
            <w:r>
              <w:rPr>
                <w:rFonts w:hint="eastAsia" w:ascii="仿宋_GB2312" w:eastAsia="仿宋_GB2312" w:cs="宋体"/>
                <w:sz w:val="24"/>
                <w:szCs w:val="24"/>
              </w:rPr>
              <w:t>□母公司完整报表</w:t>
            </w:r>
          </w:p>
          <w:p w14:paraId="1C5A107E">
            <w:pPr>
              <w:adjustRightInd w:val="0"/>
              <w:snapToGrid w:val="0"/>
              <w:spacing w:line="400" w:lineRule="exact"/>
              <w:ind w:left="420" w:right="-38" w:rightChars="-18" w:hanging="420"/>
              <w:rPr>
                <w:rFonts w:ascii="仿宋_GB2312" w:eastAsia="仿宋_GB2312" w:cs="宋体"/>
                <w:sz w:val="24"/>
                <w:szCs w:val="24"/>
              </w:rPr>
            </w:pPr>
            <w:r>
              <w:rPr>
                <w:rFonts w:hint="eastAsia" w:ascii="仿宋_GB2312" w:eastAsia="仿宋_GB2312" w:cs="宋体"/>
                <w:sz w:val="24"/>
                <w:szCs w:val="24"/>
              </w:rPr>
              <w:t>□合并报表</w:t>
            </w:r>
          </w:p>
          <w:p w14:paraId="2F12070F">
            <w:pPr>
              <w:adjustRightInd w:val="0"/>
              <w:snapToGrid w:val="0"/>
              <w:spacing w:line="400" w:lineRule="exact"/>
              <w:ind w:right="-38" w:rightChars="-18"/>
              <w:rPr>
                <w:rFonts w:ascii="仿宋_GB2312" w:eastAsia="仿宋_GB2312" w:cs="宋体"/>
                <w:sz w:val="24"/>
                <w:szCs w:val="24"/>
              </w:rPr>
            </w:pPr>
            <w:r>
              <w:rPr>
                <w:rFonts w:hint="eastAsia" w:ascii="仿宋_GB2312" w:eastAsia="仿宋_GB2312" w:cs="宋体"/>
                <w:sz w:val="24"/>
                <w:szCs w:val="24"/>
              </w:rPr>
              <w:t>□剥离报表</w:t>
            </w:r>
          </w:p>
        </w:tc>
        <w:tc>
          <w:tcPr>
            <w:tcW w:w="2127" w:type="dxa"/>
            <w:gridSpan w:val="2"/>
            <w:tcBorders>
              <w:top w:val="single" w:color="auto" w:sz="4" w:space="0"/>
              <w:left w:val="single" w:color="auto" w:sz="4" w:space="0"/>
              <w:right w:val="single" w:color="auto" w:sz="4" w:space="0"/>
            </w:tcBorders>
            <w:noWrap w:val="0"/>
            <w:vAlign w:val="center"/>
          </w:tcPr>
          <w:p w14:paraId="76CB96F4">
            <w:pPr>
              <w:adjustRightInd w:val="0"/>
              <w:snapToGrid w:val="0"/>
              <w:spacing w:line="400" w:lineRule="exact"/>
              <w:ind w:left="132" w:right="-38" w:rightChars="-18" w:hanging="141"/>
              <w:rPr>
                <w:rFonts w:ascii="仿宋_GB2312" w:eastAsia="仿宋_GB2312" w:cs="宋体"/>
                <w:sz w:val="24"/>
                <w:szCs w:val="24"/>
              </w:rPr>
            </w:pPr>
            <w:r>
              <w:rPr>
                <w:rFonts w:hint="eastAsia" w:ascii="仿宋_GB2312" w:eastAsia="仿宋_GB2312" w:cs="宋体"/>
                <w:sz w:val="24"/>
                <w:szCs w:val="24"/>
              </w:rPr>
              <w:t>□母公司完整报表</w:t>
            </w:r>
          </w:p>
          <w:p w14:paraId="4B6D2F7D">
            <w:pPr>
              <w:adjustRightInd w:val="0"/>
              <w:snapToGrid w:val="0"/>
              <w:spacing w:line="400" w:lineRule="exact"/>
              <w:ind w:left="420" w:right="-38" w:rightChars="-18" w:hanging="420"/>
              <w:rPr>
                <w:rFonts w:ascii="仿宋_GB2312" w:eastAsia="仿宋_GB2312" w:cs="宋体"/>
                <w:sz w:val="24"/>
                <w:szCs w:val="24"/>
              </w:rPr>
            </w:pPr>
            <w:r>
              <w:rPr>
                <w:rFonts w:hint="eastAsia" w:ascii="仿宋_GB2312" w:eastAsia="仿宋_GB2312" w:cs="宋体"/>
                <w:sz w:val="24"/>
                <w:szCs w:val="24"/>
              </w:rPr>
              <w:t>□合并报表</w:t>
            </w:r>
          </w:p>
          <w:p w14:paraId="1CAB3FDF">
            <w:pPr>
              <w:adjustRightInd w:val="0"/>
              <w:snapToGrid w:val="0"/>
              <w:spacing w:line="400" w:lineRule="exact"/>
              <w:ind w:right="-38" w:rightChars="-18"/>
              <w:rPr>
                <w:rFonts w:ascii="仿宋_GB2312" w:eastAsia="仿宋_GB2312" w:cs="宋体"/>
                <w:sz w:val="24"/>
                <w:szCs w:val="24"/>
              </w:rPr>
            </w:pPr>
            <w:r>
              <w:rPr>
                <w:rFonts w:hint="eastAsia" w:ascii="仿宋_GB2312" w:eastAsia="仿宋_GB2312" w:cs="宋体"/>
                <w:sz w:val="24"/>
                <w:szCs w:val="24"/>
              </w:rPr>
              <w:t>□剥离报表</w:t>
            </w:r>
          </w:p>
        </w:tc>
        <w:tc>
          <w:tcPr>
            <w:tcW w:w="1626" w:type="dxa"/>
            <w:gridSpan w:val="2"/>
            <w:tcBorders>
              <w:top w:val="single" w:color="auto" w:sz="4" w:space="0"/>
              <w:left w:val="single" w:color="auto" w:sz="4" w:space="0"/>
              <w:right w:val="single" w:color="auto" w:sz="4" w:space="0"/>
            </w:tcBorders>
            <w:noWrap w:val="0"/>
            <w:vAlign w:val="center"/>
          </w:tcPr>
          <w:p w14:paraId="4E30C4CA">
            <w:pPr>
              <w:adjustRightInd w:val="0"/>
              <w:snapToGrid w:val="0"/>
              <w:spacing w:line="400" w:lineRule="exact"/>
              <w:ind w:left="132" w:right="-38" w:rightChars="-18" w:hanging="141"/>
              <w:rPr>
                <w:rFonts w:ascii="仿宋_GB2312" w:eastAsia="仿宋_GB2312" w:cs="宋体"/>
                <w:sz w:val="24"/>
                <w:szCs w:val="24"/>
              </w:rPr>
            </w:pPr>
            <w:r>
              <w:rPr>
                <w:rFonts w:hint="eastAsia" w:ascii="仿宋_GB2312" w:eastAsia="仿宋_GB2312" w:cs="宋体"/>
                <w:sz w:val="24"/>
                <w:szCs w:val="24"/>
              </w:rPr>
              <w:t>□母公司完整报表</w:t>
            </w:r>
          </w:p>
          <w:p w14:paraId="7EFB4E1D">
            <w:pPr>
              <w:adjustRightInd w:val="0"/>
              <w:snapToGrid w:val="0"/>
              <w:spacing w:line="400" w:lineRule="exact"/>
              <w:ind w:left="420" w:right="-38" w:rightChars="-18" w:hanging="420"/>
              <w:rPr>
                <w:rFonts w:ascii="仿宋_GB2312" w:eastAsia="仿宋_GB2312" w:cs="宋体"/>
                <w:sz w:val="24"/>
                <w:szCs w:val="24"/>
              </w:rPr>
            </w:pPr>
            <w:r>
              <w:rPr>
                <w:rFonts w:hint="eastAsia" w:ascii="仿宋_GB2312" w:eastAsia="仿宋_GB2312" w:cs="宋体"/>
                <w:sz w:val="24"/>
                <w:szCs w:val="24"/>
              </w:rPr>
              <w:t>□合并报表</w:t>
            </w:r>
          </w:p>
          <w:p w14:paraId="003CF80B">
            <w:pPr>
              <w:adjustRightInd w:val="0"/>
              <w:snapToGrid w:val="0"/>
              <w:spacing w:line="400" w:lineRule="exact"/>
              <w:ind w:right="-38" w:rightChars="-18"/>
              <w:rPr>
                <w:rFonts w:ascii="仿宋_GB2312" w:eastAsia="仿宋_GB2312" w:cs="宋体"/>
                <w:sz w:val="24"/>
                <w:szCs w:val="24"/>
              </w:rPr>
            </w:pPr>
            <w:r>
              <w:rPr>
                <w:rFonts w:hint="eastAsia" w:ascii="仿宋_GB2312" w:eastAsia="仿宋_GB2312" w:cs="宋体"/>
                <w:sz w:val="24"/>
                <w:szCs w:val="24"/>
              </w:rPr>
              <w:t>□剥离报表</w:t>
            </w:r>
          </w:p>
        </w:tc>
      </w:tr>
      <w:tr w14:paraId="7BD8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7CBEC0C2">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w:t>
            </w:r>
          </w:p>
        </w:tc>
        <w:tc>
          <w:tcPr>
            <w:tcW w:w="2126" w:type="dxa"/>
            <w:gridSpan w:val="5"/>
            <w:tcBorders>
              <w:left w:val="single" w:color="auto" w:sz="4" w:space="0"/>
              <w:right w:val="single" w:color="auto" w:sz="4" w:space="0"/>
            </w:tcBorders>
            <w:noWrap w:val="0"/>
            <w:vAlign w:val="top"/>
          </w:tcPr>
          <w:p w14:paraId="3672ACFF">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销售收入</w:t>
            </w:r>
          </w:p>
        </w:tc>
        <w:tc>
          <w:tcPr>
            <w:tcW w:w="2268" w:type="dxa"/>
            <w:gridSpan w:val="3"/>
            <w:tcBorders>
              <w:left w:val="single" w:color="auto" w:sz="4" w:space="0"/>
              <w:right w:val="single" w:color="auto" w:sz="4" w:space="0"/>
            </w:tcBorders>
            <w:noWrap w:val="0"/>
            <w:vAlign w:val="top"/>
          </w:tcPr>
          <w:p w14:paraId="3ADF2AED">
            <w:pPr>
              <w:spacing w:line="500" w:lineRule="exact"/>
              <w:ind w:right="-38" w:rightChars="-18"/>
              <w:rPr>
                <w:rFonts w:ascii="仿宋_GB2312" w:eastAsia="仿宋_GB2312" w:cs="宋体"/>
                <w:bCs/>
                <w:sz w:val="24"/>
                <w:szCs w:val="24"/>
              </w:rPr>
            </w:pPr>
          </w:p>
        </w:tc>
        <w:tc>
          <w:tcPr>
            <w:tcW w:w="2127" w:type="dxa"/>
            <w:gridSpan w:val="2"/>
            <w:tcBorders>
              <w:left w:val="single" w:color="auto" w:sz="4" w:space="0"/>
              <w:right w:val="single" w:color="auto" w:sz="4" w:space="0"/>
            </w:tcBorders>
            <w:noWrap w:val="0"/>
            <w:vAlign w:val="top"/>
          </w:tcPr>
          <w:p w14:paraId="04DD0DEF">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018E8778">
            <w:pPr>
              <w:spacing w:line="500" w:lineRule="exact"/>
              <w:ind w:right="-38" w:rightChars="-18"/>
              <w:rPr>
                <w:rFonts w:ascii="仿宋_GB2312" w:eastAsia="仿宋_GB2312" w:cs="宋体"/>
                <w:bCs/>
                <w:sz w:val="24"/>
                <w:szCs w:val="24"/>
              </w:rPr>
            </w:pPr>
          </w:p>
        </w:tc>
      </w:tr>
      <w:tr w14:paraId="67D8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6EAF4D62">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2</w:t>
            </w:r>
          </w:p>
        </w:tc>
        <w:tc>
          <w:tcPr>
            <w:tcW w:w="2126" w:type="dxa"/>
            <w:gridSpan w:val="5"/>
            <w:tcBorders>
              <w:left w:val="single" w:color="auto" w:sz="4" w:space="0"/>
              <w:right w:val="single" w:color="auto" w:sz="4" w:space="0"/>
            </w:tcBorders>
            <w:noWrap w:val="0"/>
            <w:vAlign w:val="top"/>
          </w:tcPr>
          <w:p w14:paraId="67D3EB13">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销售成本</w:t>
            </w:r>
          </w:p>
        </w:tc>
        <w:tc>
          <w:tcPr>
            <w:tcW w:w="2268" w:type="dxa"/>
            <w:gridSpan w:val="3"/>
            <w:tcBorders>
              <w:left w:val="single" w:color="auto" w:sz="4" w:space="0"/>
              <w:right w:val="single" w:color="auto" w:sz="4" w:space="0"/>
            </w:tcBorders>
            <w:noWrap w:val="0"/>
            <w:vAlign w:val="top"/>
          </w:tcPr>
          <w:p w14:paraId="361BDEDA">
            <w:pPr>
              <w:spacing w:line="500" w:lineRule="exact"/>
              <w:ind w:right="-38" w:rightChars="-18"/>
              <w:rPr>
                <w:rFonts w:ascii="仿宋_GB2312" w:eastAsia="仿宋_GB2312" w:cs="宋体"/>
                <w:bCs/>
                <w:sz w:val="24"/>
                <w:szCs w:val="24"/>
              </w:rPr>
            </w:pPr>
          </w:p>
        </w:tc>
        <w:tc>
          <w:tcPr>
            <w:tcW w:w="2127" w:type="dxa"/>
            <w:gridSpan w:val="2"/>
            <w:tcBorders>
              <w:left w:val="single" w:color="auto" w:sz="4" w:space="0"/>
              <w:right w:val="single" w:color="auto" w:sz="4" w:space="0"/>
            </w:tcBorders>
            <w:noWrap w:val="0"/>
            <w:vAlign w:val="top"/>
          </w:tcPr>
          <w:p w14:paraId="718B60B2">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5D97989A">
            <w:pPr>
              <w:spacing w:line="500" w:lineRule="exact"/>
              <w:ind w:right="-38" w:rightChars="-18"/>
              <w:rPr>
                <w:rFonts w:ascii="仿宋_GB2312" w:eastAsia="仿宋_GB2312" w:cs="宋体"/>
                <w:bCs/>
                <w:sz w:val="24"/>
                <w:szCs w:val="24"/>
              </w:rPr>
            </w:pPr>
          </w:p>
        </w:tc>
      </w:tr>
      <w:tr w14:paraId="54DD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4666AB8B">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3</w:t>
            </w:r>
          </w:p>
        </w:tc>
        <w:tc>
          <w:tcPr>
            <w:tcW w:w="2126" w:type="dxa"/>
            <w:gridSpan w:val="5"/>
            <w:tcBorders>
              <w:left w:val="single" w:color="auto" w:sz="4" w:space="0"/>
              <w:right w:val="single" w:color="auto" w:sz="4" w:space="0"/>
            </w:tcBorders>
            <w:noWrap w:val="0"/>
            <w:vAlign w:val="top"/>
          </w:tcPr>
          <w:p w14:paraId="071DBA28">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销售利润</w:t>
            </w:r>
          </w:p>
        </w:tc>
        <w:tc>
          <w:tcPr>
            <w:tcW w:w="2268" w:type="dxa"/>
            <w:gridSpan w:val="3"/>
            <w:tcBorders>
              <w:left w:val="single" w:color="auto" w:sz="4" w:space="0"/>
              <w:right w:val="single" w:color="auto" w:sz="4" w:space="0"/>
            </w:tcBorders>
            <w:noWrap w:val="0"/>
            <w:vAlign w:val="top"/>
          </w:tcPr>
          <w:p w14:paraId="6C926A77">
            <w:pPr>
              <w:spacing w:line="500" w:lineRule="exact"/>
              <w:ind w:right="-38" w:rightChars="-18"/>
              <w:rPr>
                <w:rFonts w:ascii="仿宋_GB2312" w:eastAsia="仿宋_GB2312" w:cs="宋体"/>
                <w:bCs/>
                <w:sz w:val="24"/>
                <w:szCs w:val="24"/>
              </w:rPr>
            </w:pPr>
          </w:p>
        </w:tc>
        <w:tc>
          <w:tcPr>
            <w:tcW w:w="2127" w:type="dxa"/>
            <w:gridSpan w:val="2"/>
            <w:tcBorders>
              <w:left w:val="single" w:color="auto" w:sz="4" w:space="0"/>
              <w:right w:val="single" w:color="auto" w:sz="4" w:space="0"/>
            </w:tcBorders>
            <w:noWrap w:val="0"/>
            <w:vAlign w:val="top"/>
          </w:tcPr>
          <w:p w14:paraId="5975F490">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6140D325">
            <w:pPr>
              <w:spacing w:line="500" w:lineRule="exact"/>
              <w:ind w:right="-38" w:rightChars="-18"/>
              <w:rPr>
                <w:rFonts w:ascii="仿宋_GB2312" w:eastAsia="仿宋_GB2312" w:cs="宋体"/>
                <w:bCs/>
                <w:sz w:val="24"/>
                <w:szCs w:val="24"/>
              </w:rPr>
            </w:pPr>
          </w:p>
        </w:tc>
      </w:tr>
      <w:tr w14:paraId="7C69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05280010">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4</w:t>
            </w:r>
          </w:p>
        </w:tc>
        <w:tc>
          <w:tcPr>
            <w:tcW w:w="2126" w:type="dxa"/>
            <w:gridSpan w:val="5"/>
            <w:tcBorders>
              <w:left w:val="single" w:color="auto" w:sz="4" w:space="0"/>
              <w:right w:val="single" w:color="auto" w:sz="4" w:space="0"/>
            </w:tcBorders>
            <w:noWrap w:val="0"/>
            <w:vAlign w:val="top"/>
          </w:tcPr>
          <w:p w14:paraId="6B2E9280">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销售税金及附加</w:t>
            </w:r>
          </w:p>
        </w:tc>
        <w:tc>
          <w:tcPr>
            <w:tcW w:w="2268" w:type="dxa"/>
            <w:gridSpan w:val="3"/>
            <w:tcBorders>
              <w:left w:val="single" w:color="auto" w:sz="4" w:space="0"/>
              <w:right w:val="single" w:color="auto" w:sz="4" w:space="0"/>
            </w:tcBorders>
            <w:noWrap w:val="0"/>
            <w:vAlign w:val="top"/>
          </w:tcPr>
          <w:p w14:paraId="2397E832">
            <w:pPr>
              <w:spacing w:line="500" w:lineRule="exact"/>
              <w:ind w:right="-38" w:rightChars="-18"/>
              <w:rPr>
                <w:rFonts w:ascii="仿宋_GB2312" w:eastAsia="仿宋_GB2312" w:cs="宋体"/>
                <w:bCs/>
                <w:sz w:val="24"/>
                <w:szCs w:val="24"/>
              </w:rPr>
            </w:pPr>
          </w:p>
        </w:tc>
        <w:tc>
          <w:tcPr>
            <w:tcW w:w="2127" w:type="dxa"/>
            <w:gridSpan w:val="2"/>
            <w:tcBorders>
              <w:left w:val="single" w:color="auto" w:sz="4" w:space="0"/>
              <w:right w:val="single" w:color="auto" w:sz="4" w:space="0"/>
            </w:tcBorders>
            <w:noWrap w:val="0"/>
            <w:vAlign w:val="top"/>
          </w:tcPr>
          <w:p w14:paraId="73616F24">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37D76856">
            <w:pPr>
              <w:spacing w:line="500" w:lineRule="exact"/>
              <w:ind w:right="-38" w:rightChars="-18"/>
              <w:rPr>
                <w:rFonts w:ascii="仿宋_GB2312" w:eastAsia="仿宋_GB2312" w:cs="宋体"/>
                <w:bCs/>
                <w:sz w:val="24"/>
                <w:szCs w:val="24"/>
              </w:rPr>
            </w:pPr>
          </w:p>
        </w:tc>
      </w:tr>
      <w:tr w14:paraId="3833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0A4A5E5F">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5</w:t>
            </w:r>
          </w:p>
        </w:tc>
        <w:tc>
          <w:tcPr>
            <w:tcW w:w="2126" w:type="dxa"/>
            <w:gridSpan w:val="5"/>
            <w:tcBorders>
              <w:left w:val="single" w:color="auto" w:sz="4" w:space="0"/>
              <w:right w:val="single" w:color="auto" w:sz="4" w:space="0"/>
            </w:tcBorders>
            <w:noWrap w:val="0"/>
            <w:vAlign w:val="top"/>
          </w:tcPr>
          <w:p w14:paraId="75DB5F3C">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所得税</w:t>
            </w:r>
          </w:p>
        </w:tc>
        <w:tc>
          <w:tcPr>
            <w:tcW w:w="2268" w:type="dxa"/>
            <w:gridSpan w:val="3"/>
            <w:tcBorders>
              <w:left w:val="single" w:color="auto" w:sz="4" w:space="0"/>
              <w:right w:val="single" w:color="auto" w:sz="4" w:space="0"/>
            </w:tcBorders>
            <w:noWrap w:val="0"/>
            <w:vAlign w:val="top"/>
          </w:tcPr>
          <w:p w14:paraId="07C91991">
            <w:pPr>
              <w:spacing w:line="500" w:lineRule="exact"/>
              <w:ind w:right="-38" w:rightChars="-18"/>
              <w:rPr>
                <w:rFonts w:ascii="仿宋_GB2312" w:eastAsia="仿宋_GB2312" w:cs="宋体"/>
                <w:bCs/>
                <w:sz w:val="24"/>
                <w:szCs w:val="24"/>
              </w:rPr>
            </w:pPr>
          </w:p>
        </w:tc>
        <w:tc>
          <w:tcPr>
            <w:tcW w:w="2127" w:type="dxa"/>
            <w:gridSpan w:val="2"/>
            <w:tcBorders>
              <w:left w:val="single" w:color="auto" w:sz="4" w:space="0"/>
              <w:right w:val="single" w:color="auto" w:sz="4" w:space="0"/>
            </w:tcBorders>
            <w:noWrap w:val="0"/>
            <w:vAlign w:val="top"/>
          </w:tcPr>
          <w:p w14:paraId="44D61C84">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11BD0BD4">
            <w:pPr>
              <w:spacing w:line="500" w:lineRule="exact"/>
              <w:ind w:right="-38" w:rightChars="-18"/>
              <w:rPr>
                <w:rFonts w:ascii="仿宋_GB2312" w:eastAsia="仿宋_GB2312" w:cs="宋体"/>
                <w:bCs/>
                <w:sz w:val="24"/>
                <w:szCs w:val="24"/>
              </w:rPr>
            </w:pPr>
          </w:p>
        </w:tc>
      </w:tr>
      <w:tr w14:paraId="200E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11E27891">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6</w:t>
            </w:r>
          </w:p>
        </w:tc>
        <w:tc>
          <w:tcPr>
            <w:tcW w:w="2126" w:type="dxa"/>
            <w:gridSpan w:val="5"/>
            <w:tcBorders>
              <w:left w:val="single" w:color="auto" w:sz="4" w:space="0"/>
              <w:right w:val="single" w:color="auto" w:sz="4" w:space="0"/>
            </w:tcBorders>
            <w:noWrap w:val="0"/>
            <w:vAlign w:val="top"/>
          </w:tcPr>
          <w:p w14:paraId="6F712F24">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净利润</w:t>
            </w:r>
          </w:p>
        </w:tc>
        <w:tc>
          <w:tcPr>
            <w:tcW w:w="2268" w:type="dxa"/>
            <w:gridSpan w:val="3"/>
            <w:tcBorders>
              <w:left w:val="single" w:color="auto" w:sz="4" w:space="0"/>
              <w:right w:val="single" w:color="auto" w:sz="4" w:space="0"/>
            </w:tcBorders>
            <w:noWrap w:val="0"/>
            <w:vAlign w:val="top"/>
          </w:tcPr>
          <w:p w14:paraId="1651061E">
            <w:pPr>
              <w:spacing w:line="500" w:lineRule="exact"/>
              <w:ind w:right="-38" w:rightChars="-18"/>
              <w:rPr>
                <w:rFonts w:ascii="仿宋_GB2312" w:eastAsia="仿宋_GB2312" w:cs="宋体"/>
                <w:bCs/>
                <w:sz w:val="24"/>
                <w:szCs w:val="24"/>
              </w:rPr>
            </w:pPr>
          </w:p>
        </w:tc>
        <w:tc>
          <w:tcPr>
            <w:tcW w:w="2127" w:type="dxa"/>
            <w:gridSpan w:val="2"/>
            <w:tcBorders>
              <w:left w:val="single" w:color="auto" w:sz="4" w:space="0"/>
              <w:right w:val="single" w:color="auto" w:sz="4" w:space="0"/>
            </w:tcBorders>
            <w:noWrap w:val="0"/>
            <w:vAlign w:val="top"/>
          </w:tcPr>
          <w:p w14:paraId="49BE72C6">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1A562900">
            <w:pPr>
              <w:spacing w:line="500" w:lineRule="exact"/>
              <w:ind w:right="-38" w:rightChars="-18"/>
              <w:rPr>
                <w:rFonts w:ascii="仿宋_GB2312" w:eastAsia="仿宋_GB2312" w:cs="宋体"/>
                <w:bCs/>
                <w:sz w:val="24"/>
                <w:szCs w:val="24"/>
              </w:rPr>
            </w:pPr>
          </w:p>
        </w:tc>
      </w:tr>
      <w:tr w14:paraId="75AD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52FD7124">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color w:val="000000"/>
                <w:sz w:val="24"/>
                <w:szCs w:val="24"/>
              </w:rPr>
              <w:t>7</w:t>
            </w:r>
          </w:p>
        </w:tc>
        <w:tc>
          <w:tcPr>
            <w:tcW w:w="2126" w:type="dxa"/>
            <w:gridSpan w:val="5"/>
            <w:tcBorders>
              <w:left w:val="single" w:color="auto" w:sz="4" w:space="0"/>
              <w:right w:val="single" w:color="auto" w:sz="4" w:space="0"/>
            </w:tcBorders>
            <w:noWrap w:val="0"/>
            <w:vAlign w:val="top"/>
          </w:tcPr>
          <w:p w14:paraId="33FB26CC">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资产总额</w:t>
            </w:r>
          </w:p>
        </w:tc>
        <w:tc>
          <w:tcPr>
            <w:tcW w:w="2268" w:type="dxa"/>
            <w:gridSpan w:val="3"/>
            <w:tcBorders>
              <w:left w:val="single" w:color="auto" w:sz="4" w:space="0"/>
              <w:right w:val="single" w:color="auto" w:sz="4" w:space="0"/>
            </w:tcBorders>
            <w:noWrap w:val="0"/>
            <w:vAlign w:val="top"/>
          </w:tcPr>
          <w:p w14:paraId="13C30CDF">
            <w:pPr>
              <w:spacing w:line="500" w:lineRule="exact"/>
              <w:ind w:right="-38" w:rightChars="-18"/>
              <w:rPr>
                <w:rFonts w:ascii="仿宋_GB2312" w:eastAsia="仿宋_GB2312" w:cs="宋体"/>
                <w:bCs/>
                <w:sz w:val="24"/>
                <w:szCs w:val="24"/>
              </w:rPr>
            </w:pPr>
          </w:p>
        </w:tc>
        <w:tc>
          <w:tcPr>
            <w:tcW w:w="2127" w:type="dxa"/>
            <w:gridSpan w:val="2"/>
            <w:tcBorders>
              <w:left w:val="single" w:color="auto" w:sz="4" w:space="0"/>
              <w:right w:val="single" w:color="auto" w:sz="4" w:space="0"/>
            </w:tcBorders>
            <w:noWrap w:val="0"/>
            <w:vAlign w:val="top"/>
          </w:tcPr>
          <w:p w14:paraId="6B12C5A6">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613D1625">
            <w:pPr>
              <w:spacing w:line="500" w:lineRule="exact"/>
              <w:ind w:right="-38" w:rightChars="-18"/>
              <w:rPr>
                <w:rFonts w:ascii="仿宋_GB2312" w:eastAsia="仿宋_GB2312" w:cs="宋体"/>
                <w:bCs/>
                <w:sz w:val="24"/>
                <w:szCs w:val="24"/>
              </w:rPr>
            </w:pPr>
          </w:p>
        </w:tc>
      </w:tr>
      <w:tr w14:paraId="12B3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734F4E4F">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8</w:t>
            </w:r>
          </w:p>
        </w:tc>
        <w:tc>
          <w:tcPr>
            <w:tcW w:w="2126" w:type="dxa"/>
            <w:gridSpan w:val="5"/>
            <w:tcBorders>
              <w:left w:val="single" w:color="auto" w:sz="4" w:space="0"/>
              <w:right w:val="single" w:color="auto" w:sz="4" w:space="0"/>
            </w:tcBorders>
            <w:noWrap w:val="0"/>
            <w:vAlign w:val="top"/>
          </w:tcPr>
          <w:p w14:paraId="47B29347">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流动资产合计</w:t>
            </w:r>
          </w:p>
        </w:tc>
        <w:tc>
          <w:tcPr>
            <w:tcW w:w="2268" w:type="dxa"/>
            <w:gridSpan w:val="3"/>
            <w:tcBorders>
              <w:left w:val="single" w:color="auto" w:sz="4" w:space="0"/>
              <w:right w:val="single" w:color="auto" w:sz="4" w:space="0"/>
            </w:tcBorders>
            <w:noWrap w:val="0"/>
            <w:vAlign w:val="top"/>
          </w:tcPr>
          <w:p w14:paraId="1E0F11E4">
            <w:pPr>
              <w:spacing w:line="500" w:lineRule="exact"/>
              <w:ind w:right="-38" w:rightChars="-18"/>
              <w:rPr>
                <w:rFonts w:ascii="仿宋_GB2312" w:eastAsia="仿宋_GB2312" w:cs="宋体"/>
                <w:bCs/>
                <w:sz w:val="24"/>
                <w:szCs w:val="24"/>
              </w:rPr>
            </w:pPr>
          </w:p>
        </w:tc>
        <w:tc>
          <w:tcPr>
            <w:tcW w:w="2127" w:type="dxa"/>
            <w:gridSpan w:val="2"/>
            <w:tcBorders>
              <w:left w:val="single" w:color="auto" w:sz="4" w:space="0"/>
              <w:right w:val="single" w:color="auto" w:sz="4" w:space="0"/>
            </w:tcBorders>
            <w:noWrap w:val="0"/>
            <w:vAlign w:val="top"/>
          </w:tcPr>
          <w:p w14:paraId="323A19B7">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6D34B549">
            <w:pPr>
              <w:spacing w:line="500" w:lineRule="exact"/>
              <w:ind w:right="-38" w:rightChars="-18"/>
              <w:rPr>
                <w:rFonts w:ascii="仿宋_GB2312" w:eastAsia="仿宋_GB2312" w:cs="宋体"/>
                <w:bCs/>
                <w:sz w:val="24"/>
                <w:szCs w:val="24"/>
              </w:rPr>
            </w:pPr>
          </w:p>
        </w:tc>
      </w:tr>
      <w:tr w14:paraId="1A2F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65619131">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9</w:t>
            </w:r>
          </w:p>
        </w:tc>
        <w:tc>
          <w:tcPr>
            <w:tcW w:w="2126" w:type="dxa"/>
            <w:gridSpan w:val="5"/>
            <w:tcBorders>
              <w:left w:val="single" w:color="auto" w:sz="4" w:space="0"/>
              <w:right w:val="single" w:color="auto" w:sz="4" w:space="0"/>
            </w:tcBorders>
            <w:noWrap w:val="0"/>
            <w:vAlign w:val="top"/>
          </w:tcPr>
          <w:p w14:paraId="307BE8B2">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流动负债合计</w:t>
            </w:r>
          </w:p>
        </w:tc>
        <w:tc>
          <w:tcPr>
            <w:tcW w:w="2268" w:type="dxa"/>
            <w:gridSpan w:val="3"/>
            <w:tcBorders>
              <w:left w:val="single" w:color="auto" w:sz="4" w:space="0"/>
              <w:right w:val="single" w:color="auto" w:sz="4" w:space="0"/>
            </w:tcBorders>
            <w:noWrap w:val="0"/>
            <w:vAlign w:val="top"/>
          </w:tcPr>
          <w:p w14:paraId="1A070F44">
            <w:pPr>
              <w:spacing w:line="500" w:lineRule="exact"/>
              <w:ind w:right="-38" w:rightChars="-18"/>
              <w:rPr>
                <w:rFonts w:ascii="仿宋_GB2312" w:eastAsia="仿宋_GB2312" w:cs="宋体"/>
                <w:bCs/>
                <w:sz w:val="24"/>
                <w:szCs w:val="24"/>
              </w:rPr>
            </w:pPr>
          </w:p>
        </w:tc>
        <w:tc>
          <w:tcPr>
            <w:tcW w:w="2127" w:type="dxa"/>
            <w:gridSpan w:val="2"/>
            <w:tcBorders>
              <w:left w:val="single" w:color="auto" w:sz="4" w:space="0"/>
              <w:right w:val="single" w:color="auto" w:sz="4" w:space="0"/>
            </w:tcBorders>
            <w:noWrap w:val="0"/>
            <w:vAlign w:val="top"/>
          </w:tcPr>
          <w:p w14:paraId="4D61D865">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490BA01A">
            <w:pPr>
              <w:spacing w:line="500" w:lineRule="exact"/>
              <w:ind w:right="-38" w:rightChars="-18"/>
              <w:rPr>
                <w:rFonts w:ascii="仿宋_GB2312" w:eastAsia="仿宋_GB2312" w:cs="宋体"/>
                <w:bCs/>
                <w:sz w:val="24"/>
                <w:szCs w:val="24"/>
              </w:rPr>
            </w:pPr>
          </w:p>
        </w:tc>
      </w:tr>
      <w:tr w14:paraId="3619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75E6A256">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10</w:t>
            </w:r>
          </w:p>
        </w:tc>
        <w:tc>
          <w:tcPr>
            <w:tcW w:w="2126" w:type="dxa"/>
            <w:gridSpan w:val="5"/>
            <w:tcBorders>
              <w:left w:val="single" w:color="auto" w:sz="4" w:space="0"/>
              <w:right w:val="single" w:color="auto" w:sz="4" w:space="0"/>
            </w:tcBorders>
            <w:noWrap w:val="0"/>
            <w:vAlign w:val="top"/>
          </w:tcPr>
          <w:p w14:paraId="69C908C4">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非流动资产合计</w:t>
            </w:r>
          </w:p>
        </w:tc>
        <w:tc>
          <w:tcPr>
            <w:tcW w:w="2268" w:type="dxa"/>
            <w:gridSpan w:val="3"/>
            <w:tcBorders>
              <w:left w:val="single" w:color="auto" w:sz="4" w:space="0"/>
              <w:right w:val="single" w:color="auto" w:sz="4" w:space="0"/>
            </w:tcBorders>
            <w:noWrap w:val="0"/>
            <w:vAlign w:val="top"/>
          </w:tcPr>
          <w:p w14:paraId="1CBEBEEC">
            <w:pPr>
              <w:spacing w:line="500" w:lineRule="exact"/>
              <w:ind w:right="-38" w:rightChars="-18"/>
              <w:rPr>
                <w:rFonts w:ascii="仿宋_GB2312" w:eastAsia="仿宋_GB2312" w:cs="宋体"/>
                <w:bCs/>
                <w:sz w:val="24"/>
                <w:szCs w:val="24"/>
              </w:rPr>
            </w:pPr>
          </w:p>
        </w:tc>
        <w:tc>
          <w:tcPr>
            <w:tcW w:w="2127" w:type="dxa"/>
            <w:gridSpan w:val="2"/>
            <w:tcBorders>
              <w:left w:val="single" w:color="auto" w:sz="4" w:space="0"/>
              <w:right w:val="single" w:color="auto" w:sz="4" w:space="0"/>
            </w:tcBorders>
            <w:noWrap w:val="0"/>
            <w:vAlign w:val="top"/>
          </w:tcPr>
          <w:p w14:paraId="70EA77BE">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4A9193C3">
            <w:pPr>
              <w:spacing w:line="500" w:lineRule="exact"/>
              <w:ind w:right="-38" w:rightChars="-18"/>
              <w:rPr>
                <w:rFonts w:ascii="仿宋_GB2312" w:eastAsia="仿宋_GB2312" w:cs="宋体"/>
                <w:bCs/>
                <w:sz w:val="24"/>
                <w:szCs w:val="24"/>
              </w:rPr>
            </w:pPr>
          </w:p>
        </w:tc>
      </w:tr>
      <w:tr w14:paraId="45C8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50AA1D24">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11</w:t>
            </w:r>
          </w:p>
        </w:tc>
        <w:tc>
          <w:tcPr>
            <w:tcW w:w="2126" w:type="dxa"/>
            <w:gridSpan w:val="5"/>
            <w:tcBorders>
              <w:left w:val="single" w:color="auto" w:sz="4" w:space="0"/>
              <w:right w:val="single" w:color="auto" w:sz="4" w:space="0"/>
            </w:tcBorders>
            <w:noWrap w:val="0"/>
            <w:vAlign w:val="top"/>
          </w:tcPr>
          <w:p w14:paraId="1109E422">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非流动负债合计</w:t>
            </w:r>
          </w:p>
        </w:tc>
        <w:tc>
          <w:tcPr>
            <w:tcW w:w="2268" w:type="dxa"/>
            <w:gridSpan w:val="3"/>
            <w:tcBorders>
              <w:left w:val="single" w:color="auto" w:sz="4" w:space="0"/>
              <w:right w:val="single" w:color="auto" w:sz="4" w:space="0"/>
            </w:tcBorders>
            <w:noWrap w:val="0"/>
            <w:vAlign w:val="top"/>
          </w:tcPr>
          <w:p w14:paraId="611A418E">
            <w:pPr>
              <w:spacing w:line="500" w:lineRule="exact"/>
              <w:ind w:right="-38" w:rightChars="-18"/>
              <w:rPr>
                <w:rFonts w:ascii="仿宋_GB2312" w:eastAsia="仿宋_GB2312" w:cs="宋体"/>
                <w:bCs/>
                <w:sz w:val="24"/>
                <w:szCs w:val="24"/>
              </w:rPr>
            </w:pPr>
          </w:p>
        </w:tc>
        <w:tc>
          <w:tcPr>
            <w:tcW w:w="2127" w:type="dxa"/>
            <w:gridSpan w:val="2"/>
            <w:tcBorders>
              <w:left w:val="single" w:color="auto" w:sz="4" w:space="0"/>
              <w:right w:val="single" w:color="auto" w:sz="4" w:space="0"/>
            </w:tcBorders>
            <w:noWrap w:val="0"/>
            <w:vAlign w:val="top"/>
          </w:tcPr>
          <w:p w14:paraId="3E64BE14">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5E74EE67">
            <w:pPr>
              <w:spacing w:line="500" w:lineRule="exact"/>
              <w:ind w:right="-38" w:rightChars="-18"/>
              <w:rPr>
                <w:rFonts w:ascii="仿宋_GB2312" w:eastAsia="仿宋_GB2312" w:cs="宋体"/>
                <w:bCs/>
                <w:sz w:val="24"/>
                <w:szCs w:val="24"/>
              </w:rPr>
            </w:pPr>
          </w:p>
        </w:tc>
      </w:tr>
      <w:tr w14:paraId="5711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266DD8FC">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12</w:t>
            </w:r>
          </w:p>
        </w:tc>
        <w:tc>
          <w:tcPr>
            <w:tcW w:w="2126" w:type="dxa"/>
            <w:gridSpan w:val="5"/>
            <w:tcBorders>
              <w:left w:val="single" w:color="auto" w:sz="4" w:space="0"/>
              <w:right w:val="single" w:color="auto" w:sz="4" w:space="0"/>
            </w:tcBorders>
            <w:noWrap w:val="0"/>
            <w:vAlign w:val="top"/>
          </w:tcPr>
          <w:p w14:paraId="5F3D8CF0">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土地使用权</w:t>
            </w:r>
          </w:p>
        </w:tc>
        <w:tc>
          <w:tcPr>
            <w:tcW w:w="2268" w:type="dxa"/>
            <w:gridSpan w:val="3"/>
            <w:tcBorders>
              <w:left w:val="single" w:color="auto" w:sz="4" w:space="0"/>
              <w:right w:val="single" w:color="auto" w:sz="4" w:space="0"/>
            </w:tcBorders>
            <w:noWrap w:val="0"/>
            <w:vAlign w:val="top"/>
          </w:tcPr>
          <w:p w14:paraId="30E08161">
            <w:pPr>
              <w:spacing w:line="500" w:lineRule="exact"/>
              <w:ind w:right="-38" w:rightChars="-18"/>
              <w:rPr>
                <w:rFonts w:ascii="仿宋_GB2312" w:eastAsia="仿宋_GB2312" w:cs="宋体"/>
                <w:bCs/>
                <w:sz w:val="24"/>
                <w:szCs w:val="24"/>
              </w:rPr>
            </w:pPr>
          </w:p>
        </w:tc>
        <w:tc>
          <w:tcPr>
            <w:tcW w:w="2127" w:type="dxa"/>
            <w:gridSpan w:val="2"/>
            <w:tcBorders>
              <w:left w:val="single" w:color="auto" w:sz="4" w:space="0"/>
              <w:right w:val="single" w:color="auto" w:sz="4" w:space="0"/>
            </w:tcBorders>
            <w:noWrap w:val="0"/>
            <w:vAlign w:val="top"/>
          </w:tcPr>
          <w:p w14:paraId="63021247">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59650A1B">
            <w:pPr>
              <w:spacing w:line="500" w:lineRule="exact"/>
              <w:ind w:right="-38" w:rightChars="-18"/>
              <w:rPr>
                <w:rFonts w:ascii="仿宋_GB2312" w:eastAsia="仿宋_GB2312" w:cs="宋体"/>
                <w:bCs/>
                <w:sz w:val="24"/>
                <w:szCs w:val="24"/>
              </w:rPr>
            </w:pPr>
          </w:p>
        </w:tc>
      </w:tr>
      <w:tr w14:paraId="51F7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6999CB76">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13</w:t>
            </w:r>
          </w:p>
        </w:tc>
        <w:tc>
          <w:tcPr>
            <w:tcW w:w="2126" w:type="dxa"/>
            <w:gridSpan w:val="5"/>
            <w:tcBorders>
              <w:left w:val="single" w:color="auto" w:sz="4" w:space="0"/>
              <w:right w:val="single" w:color="auto" w:sz="4" w:space="0"/>
            </w:tcBorders>
            <w:noWrap w:val="0"/>
            <w:vAlign w:val="top"/>
          </w:tcPr>
          <w:p w14:paraId="595028C2">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其他无形资产</w:t>
            </w:r>
          </w:p>
        </w:tc>
        <w:tc>
          <w:tcPr>
            <w:tcW w:w="2268" w:type="dxa"/>
            <w:gridSpan w:val="3"/>
            <w:tcBorders>
              <w:left w:val="single" w:color="auto" w:sz="4" w:space="0"/>
              <w:right w:val="single" w:color="auto" w:sz="4" w:space="0"/>
            </w:tcBorders>
            <w:noWrap w:val="0"/>
            <w:vAlign w:val="top"/>
          </w:tcPr>
          <w:p w14:paraId="7FC933D3">
            <w:pPr>
              <w:spacing w:line="500" w:lineRule="exact"/>
              <w:ind w:right="-38" w:rightChars="-18"/>
              <w:rPr>
                <w:rFonts w:ascii="仿宋_GB2312" w:eastAsia="仿宋_GB2312" w:cs="宋体"/>
                <w:bCs/>
                <w:sz w:val="24"/>
                <w:szCs w:val="24"/>
              </w:rPr>
            </w:pPr>
          </w:p>
        </w:tc>
        <w:tc>
          <w:tcPr>
            <w:tcW w:w="2127" w:type="dxa"/>
            <w:gridSpan w:val="2"/>
            <w:tcBorders>
              <w:left w:val="single" w:color="auto" w:sz="4" w:space="0"/>
              <w:right w:val="single" w:color="auto" w:sz="4" w:space="0"/>
            </w:tcBorders>
            <w:noWrap w:val="0"/>
            <w:vAlign w:val="top"/>
          </w:tcPr>
          <w:p w14:paraId="43EAE347">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2B9A7E17">
            <w:pPr>
              <w:spacing w:line="500" w:lineRule="exact"/>
              <w:ind w:right="-38" w:rightChars="-18"/>
              <w:rPr>
                <w:rFonts w:ascii="仿宋_GB2312" w:eastAsia="仿宋_GB2312" w:cs="宋体"/>
                <w:bCs/>
                <w:sz w:val="24"/>
                <w:szCs w:val="24"/>
              </w:rPr>
            </w:pPr>
          </w:p>
        </w:tc>
      </w:tr>
      <w:tr w14:paraId="7B11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247D78E3">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14</w:t>
            </w:r>
          </w:p>
        </w:tc>
        <w:tc>
          <w:tcPr>
            <w:tcW w:w="2126" w:type="dxa"/>
            <w:gridSpan w:val="5"/>
            <w:tcBorders>
              <w:left w:val="single" w:color="auto" w:sz="4" w:space="0"/>
              <w:right w:val="single" w:color="auto" w:sz="4" w:space="0"/>
            </w:tcBorders>
            <w:noWrap w:val="0"/>
            <w:vAlign w:val="top"/>
          </w:tcPr>
          <w:p w14:paraId="6BF402F3">
            <w:pPr>
              <w:spacing w:line="500" w:lineRule="exact"/>
              <w:ind w:right="-38" w:rightChars="-18"/>
              <w:rPr>
                <w:rFonts w:ascii="仿宋_GB2312" w:eastAsia="仿宋_GB2312" w:cs="宋体"/>
                <w:bCs/>
                <w:sz w:val="24"/>
                <w:szCs w:val="24"/>
              </w:rPr>
            </w:pPr>
            <w:r>
              <w:rPr>
                <w:rFonts w:hint="eastAsia" w:ascii="仿宋_GB2312" w:eastAsia="仿宋_GB2312" w:cs="宋体"/>
                <w:sz w:val="24"/>
                <w:szCs w:val="24"/>
              </w:rPr>
              <w:t>出口额</w:t>
            </w:r>
          </w:p>
        </w:tc>
        <w:tc>
          <w:tcPr>
            <w:tcW w:w="2268" w:type="dxa"/>
            <w:gridSpan w:val="3"/>
            <w:tcBorders>
              <w:left w:val="single" w:color="auto" w:sz="4" w:space="0"/>
              <w:right w:val="single" w:color="auto" w:sz="4" w:space="0"/>
            </w:tcBorders>
            <w:noWrap w:val="0"/>
            <w:vAlign w:val="top"/>
          </w:tcPr>
          <w:p w14:paraId="6CBAC8C6">
            <w:pPr>
              <w:spacing w:line="500" w:lineRule="exact"/>
              <w:ind w:right="-38" w:rightChars="-18"/>
              <w:rPr>
                <w:rFonts w:ascii="仿宋_GB2312" w:eastAsia="仿宋_GB2312" w:cs="宋体"/>
                <w:bCs/>
                <w:sz w:val="24"/>
                <w:szCs w:val="24"/>
              </w:rPr>
            </w:pPr>
          </w:p>
        </w:tc>
        <w:tc>
          <w:tcPr>
            <w:tcW w:w="2127" w:type="dxa"/>
            <w:gridSpan w:val="2"/>
            <w:tcBorders>
              <w:left w:val="single" w:color="auto" w:sz="4" w:space="0"/>
              <w:right w:val="single" w:color="auto" w:sz="4" w:space="0"/>
            </w:tcBorders>
            <w:noWrap w:val="0"/>
            <w:vAlign w:val="top"/>
          </w:tcPr>
          <w:p w14:paraId="7EFE432E">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1FD495DE">
            <w:pPr>
              <w:spacing w:line="500" w:lineRule="exact"/>
              <w:ind w:right="-38" w:rightChars="-18"/>
              <w:rPr>
                <w:rFonts w:ascii="仿宋_GB2312" w:eastAsia="仿宋_GB2312" w:cs="宋体"/>
                <w:bCs/>
                <w:sz w:val="24"/>
                <w:szCs w:val="24"/>
              </w:rPr>
            </w:pPr>
          </w:p>
        </w:tc>
      </w:tr>
      <w:tr w14:paraId="1F58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4E56655D">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15</w:t>
            </w:r>
          </w:p>
        </w:tc>
        <w:tc>
          <w:tcPr>
            <w:tcW w:w="2126" w:type="dxa"/>
            <w:gridSpan w:val="5"/>
            <w:tcBorders>
              <w:left w:val="single" w:color="auto" w:sz="4" w:space="0"/>
              <w:bottom w:val="single" w:color="auto" w:sz="4" w:space="0"/>
              <w:right w:val="single" w:color="auto" w:sz="4" w:space="0"/>
            </w:tcBorders>
            <w:noWrap w:val="0"/>
            <w:vAlign w:val="top"/>
          </w:tcPr>
          <w:p w14:paraId="5A5FCEB7">
            <w:pPr>
              <w:spacing w:line="500" w:lineRule="exact"/>
              <w:ind w:right="-38" w:rightChars="-18"/>
              <w:rPr>
                <w:rFonts w:ascii="仿宋_GB2312" w:eastAsia="仿宋_GB2312" w:cs="宋体"/>
                <w:bCs/>
                <w:sz w:val="24"/>
                <w:szCs w:val="24"/>
              </w:rPr>
            </w:pPr>
            <w:r>
              <w:rPr>
                <w:rFonts w:hint="eastAsia" w:ascii="仿宋_GB2312" w:eastAsia="仿宋_GB2312" w:cs="宋体"/>
                <w:spacing w:val="-14"/>
                <w:sz w:val="24"/>
                <w:szCs w:val="24"/>
              </w:rPr>
              <w:t>研发经费投入</w:t>
            </w:r>
            <w:r>
              <w:rPr>
                <w:rFonts w:hint="eastAsia" w:ascii="仿宋_GB2312" w:eastAsia="仿宋_GB2312" w:cs="宋体"/>
                <w:sz w:val="24"/>
                <w:szCs w:val="24"/>
              </w:rPr>
              <w:t>额</w:t>
            </w:r>
          </w:p>
        </w:tc>
        <w:tc>
          <w:tcPr>
            <w:tcW w:w="2268" w:type="dxa"/>
            <w:gridSpan w:val="3"/>
            <w:tcBorders>
              <w:left w:val="single" w:color="auto" w:sz="4" w:space="0"/>
              <w:right w:val="single" w:color="auto" w:sz="4" w:space="0"/>
            </w:tcBorders>
            <w:noWrap w:val="0"/>
            <w:vAlign w:val="top"/>
          </w:tcPr>
          <w:p w14:paraId="7F6B3895">
            <w:pPr>
              <w:spacing w:line="500" w:lineRule="exact"/>
              <w:ind w:right="-38" w:rightChars="-18"/>
              <w:rPr>
                <w:rFonts w:ascii="仿宋_GB2312" w:eastAsia="仿宋_GB2312" w:cs="宋体"/>
                <w:bCs/>
                <w:sz w:val="24"/>
                <w:szCs w:val="24"/>
              </w:rPr>
            </w:pPr>
          </w:p>
        </w:tc>
        <w:tc>
          <w:tcPr>
            <w:tcW w:w="2127" w:type="dxa"/>
            <w:gridSpan w:val="2"/>
            <w:tcBorders>
              <w:left w:val="single" w:color="auto" w:sz="4" w:space="0"/>
              <w:bottom w:val="single" w:color="auto" w:sz="4" w:space="0"/>
              <w:right w:val="single" w:color="auto" w:sz="4" w:space="0"/>
            </w:tcBorders>
            <w:noWrap w:val="0"/>
            <w:vAlign w:val="top"/>
          </w:tcPr>
          <w:p w14:paraId="48869CDD">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333D96DC">
            <w:pPr>
              <w:spacing w:line="500" w:lineRule="exact"/>
              <w:ind w:right="-38" w:rightChars="-18"/>
              <w:rPr>
                <w:rFonts w:ascii="仿宋_GB2312" w:eastAsia="仿宋_GB2312" w:cs="宋体"/>
                <w:bCs/>
                <w:sz w:val="24"/>
                <w:szCs w:val="24"/>
              </w:rPr>
            </w:pPr>
          </w:p>
        </w:tc>
      </w:tr>
      <w:tr w14:paraId="0E57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2451946A">
            <w:pPr>
              <w:spacing w:line="500" w:lineRule="exact"/>
              <w:ind w:left="420" w:right="-38" w:rightChars="-18" w:hanging="420"/>
              <w:jc w:val="center"/>
              <w:rPr>
                <w:rFonts w:ascii="仿宋_GB2312" w:eastAsia="仿宋_GB2312" w:cs="宋体"/>
                <w:sz w:val="24"/>
                <w:szCs w:val="24"/>
              </w:rPr>
            </w:pPr>
            <w:r>
              <w:rPr>
                <w:rFonts w:hint="eastAsia" w:ascii="仿宋_GB2312" w:eastAsia="仿宋_GB2312" w:cs="宋体"/>
                <w:sz w:val="24"/>
                <w:szCs w:val="24"/>
              </w:rPr>
              <w:t>16</w:t>
            </w:r>
          </w:p>
        </w:tc>
        <w:tc>
          <w:tcPr>
            <w:tcW w:w="2126" w:type="dxa"/>
            <w:gridSpan w:val="5"/>
            <w:tcBorders>
              <w:left w:val="single" w:color="auto" w:sz="4" w:space="0"/>
              <w:right w:val="single" w:color="auto" w:sz="4" w:space="0"/>
            </w:tcBorders>
            <w:noWrap w:val="0"/>
            <w:vAlign w:val="top"/>
          </w:tcPr>
          <w:p w14:paraId="67524698">
            <w:pPr>
              <w:spacing w:line="500" w:lineRule="exact"/>
              <w:ind w:right="-38" w:rightChars="-18"/>
              <w:rPr>
                <w:rFonts w:ascii="仿宋_GB2312" w:eastAsia="仿宋_GB2312" w:cs="宋体"/>
                <w:spacing w:val="-10"/>
                <w:sz w:val="24"/>
                <w:szCs w:val="24"/>
              </w:rPr>
            </w:pPr>
            <w:r>
              <w:rPr>
                <w:rFonts w:hint="eastAsia" w:ascii="仿宋_GB2312" w:eastAsia="仿宋_GB2312" w:cs="宋体"/>
                <w:spacing w:val="-10"/>
                <w:sz w:val="24"/>
                <w:szCs w:val="24"/>
              </w:rPr>
              <w:t>商标品牌建设经费投入（广告宣传、论坛活动等）</w:t>
            </w:r>
          </w:p>
        </w:tc>
        <w:tc>
          <w:tcPr>
            <w:tcW w:w="2268" w:type="dxa"/>
            <w:gridSpan w:val="3"/>
            <w:tcBorders>
              <w:left w:val="single" w:color="auto" w:sz="4" w:space="0"/>
              <w:right w:val="single" w:color="auto" w:sz="4" w:space="0"/>
            </w:tcBorders>
            <w:noWrap w:val="0"/>
            <w:vAlign w:val="top"/>
          </w:tcPr>
          <w:p w14:paraId="14A4F1A8">
            <w:pPr>
              <w:spacing w:line="500" w:lineRule="exact"/>
              <w:ind w:right="-38" w:rightChars="-18"/>
              <w:rPr>
                <w:rFonts w:ascii="仿宋_GB2312" w:eastAsia="仿宋_GB2312" w:cs="宋体"/>
                <w:bCs/>
                <w:sz w:val="24"/>
                <w:szCs w:val="24"/>
              </w:rPr>
            </w:pPr>
          </w:p>
        </w:tc>
        <w:tc>
          <w:tcPr>
            <w:tcW w:w="2127" w:type="dxa"/>
            <w:gridSpan w:val="2"/>
            <w:tcBorders>
              <w:left w:val="single" w:color="auto" w:sz="4" w:space="0"/>
              <w:right w:val="single" w:color="auto" w:sz="4" w:space="0"/>
            </w:tcBorders>
            <w:noWrap w:val="0"/>
            <w:vAlign w:val="top"/>
          </w:tcPr>
          <w:p w14:paraId="30A5D69E">
            <w:pPr>
              <w:spacing w:line="500" w:lineRule="exact"/>
              <w:ind w:right="-38" w:rightChars="-18"/>
              <w:rPr>
                <w:rFonts w:ascii="仿宋_GB2312" w:eastAsia="仿宋_GB2312" w:cs="宋体"/>
                <w:bCs/>
                <w:sz w:val="24"/>
                <w:szCs w:val="24"/>
              </w:rPr>
            </w:pPr>
          </w:p>
        </w:tc>
        <w:tc>
          <w:tcPr>
            <w:tcW w:w="1626" w:type="dxa"/>
            <w:gridSpan w:val="2"/>
            <w:tcBorders>
              <w:left w:val="single" w:color="auto" w:sz="4" w:space="0"/>
              <w:right w:val="single" w:color="auto" w:sz="4" w:space="0"/>
            </w:tcBorders>
            <w:noWrap w:val="0"/>
            <w:vAlign w:val="top"/>
          </w:tcPr>
          <w:p w14:paraId="0C85D33C">
            <w:pPr>
              <w:spacing w:line="500" w:lineRule="exact"/>
              <w:ind w:right="-38" w:rightChars="-18"/>
              <w:rPr>
                <w:rFonts w:ascii="仿宋_GB2312" w:eastAsia="仿宋_GB2312" w:cs="宋体"/>
                <w:bCs/>
                <w:sz w:val="24"/>
                <w:szCs w:val="24"/>
              </w:rPr>
            </w:pPr>
          </w:p>
        </w:tc>
      </w:tr>
    </w:tbl>
    <w:p w14:paraId="7D031AE2">
      <w:pPr>
        <w:rPr>
          <w:vanish/>
        </w:rPr>
      </w:pPr>
    </w:p>
    <w:tbl>
      <w:tblPr>
        <w:tblStyle w:val="4"/>
        <w:tblpPr w:leftFromText="180" w:rightFromText="180" w:vertAnchor="text" w:horzAnchor="page" w:tblpX="1207" w:tblpY="313"/>
        <w:tblW w:w="9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176"/>
        <w:gridCol w:w="2729"/>
        <w:gridCol w:w="4652"/>
      </w:tblGrid>
      <w:tr w14:paraId="68FE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806" w:type="dxa"/>
            <w:gridSpan w:val="4"/>
            <w:tcBorders>
              <w:top w:val="single" w:color="auto" w:sz="4" w:space="0"/>
              <w:left w:val="single" w:color="auto" w:sz="4" w:space="0"/>
              <w:bottom w:val="single" w:color="auto" w:sz="4" w:space="0"/>
              <w:right w:val="single" w:color="auto" w:sz="4" w:space="0"/>
            </w:tcBorders>
            <w:noWrap w:val="0"/>
            <w:vAlign w:val="center"/>
          </w:tcPr>
          <w:p w14:paraId="6FFC3911">
            <w:pPr>
              <w:spacing w:line="500" w:lineRule="exact"/>
              <w:ind w:right="-38" w:rightChars="-18"/>
              <w:jc w:val="center"/>
              <w:rPr>
                <w:rFonts w:ascii="等线 Light" w:hAnsi="等线 Light" w:eastAsia="等线 Light" w:cs="宋体"/>
                <w:sz w:val="32"/>
                <w:szCs w:val="32"/>
              </w:rPr>
            </w:pPr>
            <w:r>
              <w:rPr>
                <w:rFonts w:hint="eastAsia" w:ascii="等线 Light" w:hAnsi="等线 Light" w:eastAsia="等线 Light" w:cs="宋体"/>
                <w:sz w:val="32"/>
                <w:szCs w:val="32"/>
              </w:rPr>
              <w:t>三、综合指标</w:t>
            </w:r>
          </w:p>
        </w:tc>
      </w:tr>
      <w:tr w14:paraId="58F7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53B1625D">
            <w:pPr>
              <w:spacing w:line="400" w:lineRule="exact"/>
              <w:jc w:val="center"/>
              <w:rPr>
                <w:b/>
                <w:sz w:val="24"/>
                <w:szCs w:val="24"/>
              </w:rPr>
            </w:pPr>
            <w:r>
              <w:rPr>
                <w:rFonts w:hint="eastAsia"/>
                <w:b/>
                <w:sz w:val="24"/>
                <w:szCs w:val="24"/>
              </w:rPr>
              <w:t>一级指标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08887B9">
            <w:pPr>
              <w:spacing w:line="400" w:lineRule="exact"/>
              <w:jc w:val="center"/>
              <w:rPr>
                <w:b/>
                <w:sz w:val="24"/>
                <w:szCs w:val="24"/>
              </w:rPr>
            </w:pPr>
            <w:r>
              <w:rPr>
                <w:rFonts w:hint="eastAsia"/>
                <w:b/>
                <w:sz w:val="24"/>
                <w:szCs w:val="24"/>
              </w:rPr>
              <w:t>二级指标</w:t>
            </w:r>
          </w:p>
        </w:tc>
        <w:tc>
          <w:tcPr>
            <w:tcW w:w="7381" w:type="dxa"/>
            <w:gridSpan w:val="2"/>
            <w:tcBorders>
              <w:top w:val="single" w:color="auto" w:sz="4" w:space="0"/>
              <w:left w:val="single" w:color="auto" w:sz="4" w:space="0"/>
              <w:bottom w:val="single" w:color="auto" w:sz="4" w:space="0"/>
              <w:right w:val="single" w:color="auto" w:sz="4" w:space="0"/>
            </w:tcBorders>
            <w:noWrap w:val="0"/>
            <w:vAlign w:val="center"/>
          </w:tcPr>
          <w:p w14:paraId="77314C72">
            <w:pPr>
              <w:spacing w:line="400" w:lineRule="exact"/>
              <w:jc w:val="center"/>
              <w:rPr>
                <w:b/>
                <w:sz w:val="24"/>
                <w:szCs w:val="24"/>
              </w:rPr>
            </w:pPr>
            <w:r>
              <w:rPr>
                <w:rFonts w:hint="eastAsia"/>
                <w:b/>
                <w:sz w:val="24"/>
                <w:szCs w:val="24"/>
              </w:rPr>
              <w:t>填报内容</w:t>
            </w:r>
          </w:p>
        </w:tc>
      </w:tr>
      <w:tr w14:paraId="4E80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1249" w:type="dxa"/>
            <w:vMerge w:val="restart"/>
            <w:tcBorders>
              <w:top w:val="single" w:color="auto" w:sz="4" w:space="0"/>
              <w:left w:val="single" w:color="auto" w:sz="4" w:space="0"/>
              <w:bottom w:val="single" w:color="auto" w:sz="4" w:space="0"/>
              <w:right w:val="single" w:color="auto" w:sz="4" w:space="0"/>
            </w:tcBorders>
            <w:noWrap w:val="0"/>
            <w:vAlign w:val="center"/>
          </w:tcPr>
          <w:p w14:paraId="5ACCBAA7">
            <w:pPr>
              <w:spacing w:line="400" w:lineRule="exact"/>
              <w:jc w:val="center"/>
              <w:rPr>
                <w:rFonts w:ascii="仿宋_GB2312" w:eastAsia="仿宋_GB2312"/>
                <w:sz w:val="24"/>
                <w:szCs w:val="24"/>
              </w:rPr>
            </w:pPr>
            <w:r>
              <w:rPr>
                <w:rFonts w:hint="eastAsia" w:ascii="仿宋_GB2312" w:eastAsia="仿宋_GB2312"/>
                <w:sz w:val="24"/>
                <w:szCs w:val="24"/>
              </w:rPr>
              <w:t>质量管理</w:t>
            </w:r>
          </w:p>
        </w:tc>
        <w:tc>
          <w:tcPr>
            <w:tcW w:w="8557" w:type="dxa"/>
            <w:gridSpan w:val="3"/>
            <w:tcBorders>
              <w:top w:val="single" w:color="auto" w:sz="4" w:space="0"/>
              <w:left w:val="single" w:color="auto" w:sz="4" w:space="0"/>
              <w:bottom w:val="single" w:color="auto" w:sz="4" w:space="0"/>
              <w:right w:val="single" w:color="auto" w:sz="4" w:space="0"/>
            </w:tcBorders>
            <w:noWrap w:val="0"/>
            <w:vAlign w:val="center"/>
          </w:tcPr>
          <w:p w14:paraId="496F3F92">
            <w:pPr>
              <w:spacing w:line="400" w:lineRule="exact"/>
              <w:rPr>
                <w:rFonts w:ascii="仿宋_GB2312" w:eastAsia="仿宋_GB2312"/>
                <w:sz w:val="24"/>
                <w:szCs w:val="24"/>
              </w:rPr>
            </w:pPr>
            <w:r>
              <w:rPr>
                <w:rFonts w:hint="eastAsia" w:ascii="仿宋_GB2312" w:eastAsia="仿宋_GB2312"/>
                <w:sz w:val="24"/>
                <w:szCs w:val="24"/>
              </w:rPr>
              <w:t>（1）产品执行或采用标准情况；（2）产品认证情况；（3）产品质量安全情况；（4）2022年度第三方机构出具的顾客满意度测评报告。请提供相关证明材料（复印件）。</w:t>
            </w:r>
          </w:p>
        </w:tc>
      </w:tr>
      <w:tr w14:paraId="2FAA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1249" w:type="dxa"/>
            <w:vMerge w:val="continue"/>
            <w:tcBorders>
              <w:top w:val="single" w:color="auto" w:sz="4" w:space="0"/>
              <w:left w:val="single" w:color="auto" w:sz="4" w:space="0"/>
              <w:bottom w:val="single" w:color="auto" w:sz="4" w:space="0"/>
              <w:right w:val="single" w:color="auto" w:sz="4" w:space="0"/>
            </w:tcBorders>
            <w:noWrap w:val="0"/>
            <w:vAlign w:val="center"/>
          </w:tcPr>
          <w:p w14:paraId="78A09512">
            <w:pPr>
              <w:spacing w:line="400" w:lineRule="exact"/>
              <w:jc w:val="center"/>
              <w:rPr>
                <w:rFonts w:ascii="仿宋_GB2312" w:eastAsia="仿宋_GB2312"/>
                <w:sz w:val="24"/>
                <w:szCs w:val="24"/>
              </w:rPr>
            </w:pPr>
          </w:p>
        </w:tc>
        <w:tc>
          <w:tcPr>
            <w:tcW w:w="8557" w:type="dxa"/>
            <w:gridSpan w:val="3"/>
            <w:tcBorders>
              <w:top w:val="single" w:color="auto" w:sz="4" w:space="0"/>
              <w:left w:val="single" w:color="auto" w:sz="4" w:space="0"/>
              <w:bottom w:val="single" w:color="auto" w:sz="4" w:space="0"/>
              <w:right w:val="single" w:color="auto" w:sz="4" w:space="0"/>
            </w:tcBorders>
            <w:noWrap w:val="0"/>
            <w:vAlign w:val="center"/>
          </w:tcPr>
          <w:p w14:paraId="5252319D">
            <w:pPr>
              <w:spacing w:line="540" w:lineRule="exact"/>
              <w:rPr>
                <w:rFonts w:ascii="仿宋_GB2312" w:eastAsia="仿宋_GB2312"/>
                <w:sz w:val="24"/>
                <w:szCs w:val="24"/>
              </w:rPr>
            </w:pPr>
            <w:r>
              <w:rPr>
                <w:rFonts w:hint="eastAsia" w:ascii="仿宋_GB2312" w:eastAsia="仿宋_GB2312"/>
                <w:sz w:val="24"/>
                <w:szCs w:val="24"/>
              </w:rPr>
              <w:t>（1）管理体系认证情况；（2）2024年度第三方机构出具的企业质量信用等级报告。请提供相关证明材料（复印件）。</w:t>
            </w:r>
          </w:p>
        </w:tc>
      </w:tr>
      <w:tr w14:paraId="76F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249" w:type="dxa"/>
            <w:vMerge w:val="continue"/>
            <w:tcBorders>
              <w:top w:val="single" w:color="auto" w:sz="4" w:space="0"/>
              <w:left w:val="single" w:color="auto" w:sz="4" w:space="0"/>
              <w:bottom w:val="single" w:color="auto" w:sz="4" w:space="0"/>
              <w:right w:val="single" w:color="auto" w:sz="4" w:space="0"/>
            </w:tcBorders>
            <w:noWrap w:val="0"/>
            <w:vAlign w:val="center"/>
          </w:tcPr>
          <w:p w14:paraId="1BB04D02">
            <w:pPr>
              <w:spacing w:line="400" w:lineRule="exact"/>
              <w:jc w:val="center"/>
              <w:rPr>
                <w:rFonts w:ascii="仿宋_GB2312" w:eastAsia="仿宋_GB2312"/>
                <w:sz w:val="24"/>
                <w:szCs w:val="24"/>
              </w:rPr>
            </w:pPr>
          </w:p>
        </w:tc>
        <w:tc>
          <w:tcPr>
            <w:tcW w:w="8557" w:type="dxa"/>
            <w:gridSpan w:val="3"/>
            <w:tcBorders>
              <w:top w:val="single" w:color="auto" w:sz="4" w:space="0"/>
              <w:left w:val="single" w:color="auto" w:sz="4" w:space="0"/>
              <w:bottom w:val="single" w:color="auto" w:sz="4" w:space="0"/>
              <w:right w:val="single" w:color="auto" w:sz="4" w:space="0"/>
            </w:tcBorders>
            <w:noWrap w:val="0"/>
            <w:vAlign w:val="center"/>
          </w:tcPr>
          <w:p w14:paraId="6371E95C">
            <w:pPr>
              <w:spacing w:line="400" w:lineRule="exact"/>
              <w:rPr>
                <w:rFonts w:ascii="仿宋_GB2312" w:eastAsia="仿宋_GB2312"/>
                <w:sz w:val="24"/>
                <w:szCs w:val="24"/>
              </w:rPr>
            </w:pPr>
            <w:r>
              <w:rPr>
                <w:rFonts w:hint="eastAsia" w:ascii="仿宋_GB2312" w:eastAsia="仿宋_GB2312"/>
                <w:sz w:val="24"/>
                <w:szCs w:val="24"/>
              </w:rPr>
              <w:t>（1）申报单位质量创新能力（包括质量管理新模式等）；（2）质量持续改进能力（包括改进机制、改进的成果以及可持续性等方面）情况，技术创新、标准创新、专利登记和使用情况。请提供相关证明材料。</w:t>
            </w:r>
          </w:p>
        </w:tc>
      </w:tr>
      <w:tr w14:paraId="467A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1249" w:type="dxa"/>
            <w:vMerge w:val="restart"/>
            <w:tcBorders>
              <w:top w:val="single" w:color="auto" w:sz="4" w:space="0"/>
              <w:left w:val="single" w:color="auto" w:sz="4" w:space="0"/>
              <w:bottom w:val="single" w:color="auto" w:sz="4" w:space="0"/>
              <w:right w:val="single" w:color="auto" w:sz="4" w:space="0"/>
            </w:tcBorders>
            <w:noWrap w:val="0"/>
            <w:vAlign w:val="center"/>
          </w:tcPr>
          <w:p w14:paraId="74121792">
            <w:pPr>
              <w:spacing w:line="400" w:lineRule="exact"/>
              <w:jc w:val="center"/>
              <w:rPr>
                <w:rFonts w:ascii="仿宋_GB2312" w:eastAsia="仿宋_GB2312"/>
                <w:sz w:val="24"/>
                <w:szCs w:val="24"/>
              </w:rPr>
            </w:pPr>
            <w:r>
              <w:rPr>
                <w:rFonts w:hint="eastAsia" w:ascii="仿宋_GB2312" w:eastAsia="仿宋_GB2312"/>
                <w:sz w:val="24"/>
                <w:szCs w:val="24"/>
              </w:rPr>
              <w:t>服务水平</w:t>
            </w:r>
          </w:p>
        </w:tc>
        <w:tc>
          <w:tcPr>
            <w:tcW w:w="8557" w:type="dxa"/>
            <w:gridSpan w:val="3"/>
            <w:tcBorders>
              <w:top w:val="single" w:color="auto" w:sz="4" w:space="0"/>
              <w:left w:val="single" w:color="auto" w:sz="4" w:space="0"/>
              <w:bottom w:val="single" w:color="auto" w:sz="4" w:space="0"/>
              <w:right w:val="single" w:color="auto" w:sz="4" w:space="0"/>
            </w:tcBorders>
            <w:noWrap w:val="0"/>
            <w:vAlign w:val="center"/>
          </w:tcPr>
          <w:p w14:paraId="5CF93C54">
            <w:pPr>
              <w:spacing w:line="400" w:lineRule="exact"/>
              <w:rPr>
                <w:rFonts w:ascii="仿宋_GB2312" w:eastAsia="仿宋_GB2312" w:cs="宋体"/>
                <w:sz w:val="24"/>
                <w:szCs w:val="24"/>
              </w:rPr>
            </w:pPr>
            <w:r>
              <w:rPr>
                <w:rFonts w:hint="eastAsia" w:ascii="仿宋_GB2312" w:eastAsia="仿宋_GB2312"/>
                <w:sz w:val="24"/>
                <w:szCs w:val="24"/>
              </w:rPr>
              <w:t>服务基础设施情况</w:t>
            </w:r>
            <w:r>
              <w:rPr>
                <w:rFonts w:hint="eastAsia" w:ascii="仿宋_GB2312" w:eastAsia="仿宋_GB2312" w:cs="宋体"/>
                <w:sz w:val="24"/>
                <w:szCs w:val="24"/>
              </w:rPr>
              <w:t>，</w:t>
            </w:r>
            <w:r>
              <w:rPr>
                <w:rFonts w:hint="eastAsia" w:ascii="仿宋_GB2312" w:eastAsia="仿宋_GB2312"/>
                <w:sz w:val="24"/>
                <w:szCs w:val="24"/>
              </w:rPr>
              <w:t>请提供相关证明材料。</w:t>
            </w:r>
          </w:p>
        </w:tc>
      </w:tr>
      <w:tr w14:paraId="5A81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249" w:type="dxa"/>
            <w:vMerge w:val="continue"/>
            <w:tcBorders>
              <w:top w:val="single" w:color="auto" w:sz="4" w:space="0"/>
              <w:left w:val="single" w:color="auto" w:sz="4" w:space="0"/>
              <w:bottom w:val="single" w:color="auto" w:sz="4" w:space="0"/>
              <w:right w:val="single" w:color="auto" w:sz="4" w:space="0"/>
            </w:tcBorders>
            <w:noWrap w:val="0"/>
            <w:vAlign w:val="center"/>
          </w:tcPr>
          <w:p w14:paraId="78FDD71B">
            <w:pPr>
              <w:spacing w:line="400" w:lineRule="exact"/>
              <w:jc w:val="center"/>
              <w:rPr>
                <w:rFonts w:ascii="仿宋_GB2312" w:eastAsia="仿宋_GB2312"/>
                <w:sz w:val="24"/>
                <w:szCs w:val="24"/>
              </w:rPr>
            </w:pPr>
          </w:p>
        </w:tc>
        <w:tc>
          <w:tcPr>
            <w:tcW w:w="8557" w:type="dxa"/>
            <w:gridSpan w:val="3"/>
            <w:tcBorders>
              <w:top w:val="single" w:color="auto" w:sz="4" w:space="0"/>
              <w:left w:val="single" w:color="auto" w:sz="4" w:space="0"/>
              <w:bottom w:val="single" w:color="auto" w:sz="4" w:space="0"/>
              <w:right w:val="single" w:color="auto" w:sz="4" w:space="0"/>
            </w:tcBorders>
            <w:noWrap w:val="0"/>
            <w:vAlign w:val="center"/>
          </w:tcPr>
          <w:p w14:paraId="39E651C1">
            <w:pPr>
              <w:spacing w:line="400" w:lineRule="exact"/>
              <w:rPr>
                <w:rFonts w:ascii="仿宋_GB2312" w:eastAsia="仿宋_GB2312" w:cs="宋体"/>
                <w:sz w:val="24"/>
                <w:szCs w:val="24"/>
              </w:rPr>
            </w:pPr>
            <w:r>
              <w:rPr>
                <w:rFonts w:hint="eastAsia" w:ascii="仿宋_GB2312" w:eastAsia="仿宋_GB2312" w:cs="宋体"/>
                <w:sz w:val="24"/>
                <w:szCs w:val="24"/>
              </w:rPr>
              <w:t>服务规范、制度建设及执行情况。</w:t>
            </w:r>
            <w:r>
              <w:rPr>
                <w:rFonts w:hint="eastAsia" w:ascii="仿宋_GB2312" w:eastAsia="仿宋_GB2312"/>
                <w:sz w:val="24"/>
                <w:szCs w:val="24"/>
              </w:rPr>
              <w:t>请提供相关证明材料。</w:t>
            </w:r>
          </w:p>
        </w:tc>
      </w:tr>
      <w:tr w14:paraId="40D3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4D3FFE8C">
            <w:pPr>
              <w:spacing w:line="400" w:lineRule="exact"/>
              <w:jc w:val="center"/>
              <w:rPr>
                <w:rFonts w:ascii="仿宋_GB2312" w:eastAsia="仿宋_GB2312"/>
                <w:sz w:val="24"/>
                <w:szCs w:val="24"/>
              </w:rPr>
            </w:pPr>
            <w:r>
              <w:rPr>
                <w:rFonts w:hint="eastAsia" w:ascii="仿宋_GB2312" w:eastAsia="仿宋_GB2312"/>
                <w:sz w:val="24"/>
                <w:szCs w:val="24"/>
              </w:rPr>
              <w:t>经济效益</w:t>
            </w:r>
          </w:p>
        </w:tc>
        <w:tc>
          <w:tcPr>
            <w:tcW w:w="8557" w:type="dxa"/>
            <w:gridSpan w:val="3"/>
            <w:tcBorders>
              <w:top w:val="single" w:color="auto" w:sz="4" w:space="0"/>
              <w:left w:val="single" w:color="auto" w:sz="4" w:space="0"/>
              <w:bottom w:val="single" w:color="auto" w:sz="4" w:space="0"/>
              <w:right w:val="single" w:color="auto" w:sz="4" w:space="0"/>
            </w:tcBorders>
            <w:noWrap w:val="0"/>
            <w:vAlign w:val="center"/>
          </w:tcPr>
          <w:p w14:paraId="34B18B5A">
            <w:pPr>
              <w:spacing w:line="400" w:lineRule="exact"/>
              <w:rPr>
                <w:rFonts w:ascii="仿宋_GB2312" w:eastAsia="仿宋_GB2312" w:cs="宋体"/>
                <w:sz w:val="24"/>
                <w:szCs w:val="24"/>
              </w:rPr>
            </w:pPr>
            <w:r>
              <w:rPr>
                <w:rFonts w:hint="eastAsia" w:ascii="仿宋_GB2312" w:eastAsia="仿宋_GB2312" w:cs="宋体"/>
                <w:sz w:val="24"/>
                <w:szCs w:val="24"/>
              </w:rPr>
              <w:t>（1）使用商标品牌在商品和服务（以下简称品牌商品）销售收入、提高利润、进出口等情况；（2）开展商标许可、质押融资、作价入股等情况。</w:t>
            </w:r>
          </w:p>
        </w:tc>
      </w:tr>
      <w:tr w14:paraId="394B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396414B6">
            <w:pPr>
              <w:spacing w:line="400" w:lineRule="exact"/>
              <w:jc w:val="center"/>
              <w:rPr>
                <w:rFonts w:ascii="仿宋_GB2312" w:eastAsia="仿宋_GB2312"/>
                <w:sz w:val="24"/>
                <w:szCs w:val="24"/>
              </w:rPr>
            </w:pPr>
            <w:r>
              <w:rPr>
                <w:rFonts w:hint="eastAsia" w:ascii="仿宋_GB2312" w:eastAsia="仿宋_GB2312"/>
                <w:sz w:val="24"/>
                <w:szCs w:val="24"/>
              </w:rPr>
              <w:t>社会效益</w:t>
            </w:r>
          </w:p>
        </w:tc>
        <w:tc>
          <w:tcPr>
            <w:tcW w:w="8557" w:type="dxa"/>
            <w:gridSpan w:val="3"/>
            <w:tcBorders>
              <w:top w:val="single" w:color="auto" w:sz="4" w:space="0"/>
              <w:left w:val="single" w:color="auto" w:sz="4" w:space="0"/>
              <w:bottom w:val="single" w:color="auto" w:sz="4" w:space="0"/>
              <w:right w:val="single" w:color="auto" w:sz="4" w:space="0"/>
            </w:tcBorders>
            <w:noWrap w:val="0"/>
            <w:vAlign w:val="center"/>
          </w:tcPr>
          <w:p w14:paraId="2FBD1EF6">
            <w:pPr>
              <w:spacing w:line="400" w:lineRule="exact"/>
              <w:rPr>
                <w:rFonts w:ascii="仿宋_GB2312" w:eastAsia="仿宋_GB2312" w:cs="宋体"/>
                <w:sz w:val="24"/>
                <w:szCs w:val="24"/>
              </w:rPr>
            </w:pPr>
            <w:r>
              <w:rPr>
                <w:rFonts w:hint="eastAsia" w:ascii="仿宋_GB2312" w:eastAsia="仿宋_GB2312" w:cs="宋体"/>
                <w:sz w:val="24"/>
                <w:szCs w:val="24"/>
              </w:rPr>
              <w:t>（1）带动就业、促进从业人员增收等情况；（2）企业履行社会责任、公益捐款、环境保护等情况；（3）消费者对企业商标品牌的关注度、满意度、忠诚度等情况，提交最近一年的社会责任报告。</w:t>
            </w:r>
          </w:p>
        </w:tc>
      </w:tr>
      <w:tr w14:paraId="6D21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2E5B1856">
            <w:pPr>
              <w:spacing w:line="400" w:lineRule="exact"/>
              <w:jc w:val="center"/>
              <w:rPr>
                <w:rFonts w:ascii="仿宋_GB2312" w:eastAsia="仿宋_GB2312"/>
                <w:sz w:val="24"/>
                <w:szCs w:val="24"/>
              </w:rPr>
            </w:pPr>
            <w:r>
              <w:rPr>
                <w:rFonts w:hint="eastAsia" w:ascii="仿宋_GB2312" w:eastAsia="仿宋_GB2312"/>
                <w:sz w:val="24"/>
                <w:szCs w:val="24"/>
              </w:rPr>
              <w:t>品牌内涵</w:t>
            </w:r>
          </w:p>
        </w:tc>
        <w:tc>
          <w:tcPr>
            <w:tcW w:w="8557" w:type="dxa"/>
            <w:gridSpan w:val="3"/>
            <w:tcBorders>
              <w:top w:val="single" w:color="auto" w:sz="4" w:space="0"/>
              <w:left w:val="single" w:color="auto" w:sz="4" w:space="0"/>
              <w:bottom w:val="single" w:color="auto" w:sz="4" w:space="0"/>
              <w:right w:val="single" w:color="auto" w:sz="4" w:space="0"/>
            </w:tcBorders>
            <w:noWrap w:val="0"/>
            <w:vAlign w:val="center"/>
          </w:tcPr>
          <w:p w14:paraId="46FC7394">
            <w:pPr>
              <w:spacing w:line="400" w:lineRule="exact"/>
              <w:rPr>
                <w:rFonts w:ascii="仿宋_GB2312" w:eastAsia="仿宋_GB2312" w:cs="宋体"/>
                <w:sz w:val="24"/>
                <w:szCs w:val="24"/>
              </w:rPr>
            </w:pPr>
            <w:r>
              <w:rPr>
                <w:rFonts w:hint="eastAsia" w:ascii="仿宋_GB2312" w:eastAsia="仿宋_GB2312" w:cs="宋体"/>
                <w:sz w:val="24"/>
                <w:szCs w:val="24"/>
              </w:rPr>
              <w:t>（1）商标品牌及知识产权战略规划编制、机构设置、决策体系、部门协作、人才培养等情况；（2）知识产权风险防控、纠纷应对等相关制度建设及实践情况；</w:t>
            </w:r>
          </w:p>
          <w:p w14:paraId="62D85BA2">
            <w:pPr>
              <w:spacing w:line="400" w:lineRule="exact"/>
              <w:rPr>
                <w:rFonts w:ascii="仿宋_GB2312" w:eastAsia="仿宋_GB2312" w:cs="宋体"/>
                <w:sz w:val="24"/>
                <w:szCs w:val="24"/>
              </w:rPr>
            </w:pPr>
            <w:r>
              <w:rPr>
                <w:rFonts w:hint="eastAsia" w:ascii="仿宋_GB2312" w:eastAsia="仿宋_GB2312" w:cs="宋体"/>
                <w:sz w:val="24"/>
                <w:szCs w:val="24"/>
              </w:rPr>
              <w:t>针对品牌商品研发投入，制定或采用先进标准等情况；</w:t>
            </w:r>
          </w:p>
          <w:p w14:paraId="4133C2EC">
            <w:pPr>
              <w:spacing w:line="400" w:lineRule="exact"/>
              <w:rPr>
                <w:rFonts w:ascii="仿宋_GB2312" w:eastAsia="仿宋_GB2312" w:cs="宋体"/>
                <w:sz w:val="24"/>
                <w:szCs w:val="24"/>
              </w:rPr>
            </w:pPr>
            <w:r>
              <w:rPr>
                <w:rFonts w:hint="eastAsia" w:ascii="仿宋_GB2312" w:eastAsia="仿宋_GB2312" w:cs="宋体"/>
                <w:sz w:val="24"/>
                <w:szCs w:val="24"/>
              </w:rPr>
              <w:t>（3）专利密集型产品备案情况；（4）商标品牌指导站联系服务企业情况。</w:t>
            </w:r>
          </w:p>
        </w:tc>
      </w:tr>
      <w:tr w14:paraId="27F5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249" w:type="dxa"/>
            <w:vMerge w:val="restart"/>
            <w:tcBorders>
              <w:top w:val="single" w:color="auto" w:sz="4" w:space="0"/>
              <w:left w:val="single" w:color="auto" w:sz="4" w:space="0"/>
              <w:right w:val="single" w:color="auto" w:sz="4" w:space="0"/>
            </w:tcBorders>
            <w:noWrap w:val="0"/>
            <w:vAlign w:val="center"/>
          </w:tcPr>
          <w:p w14:paraId="43CECB8B">
            <w:pPr>
              <w:spacing w:line="400" w:lineRule="exact"/>
              <w:jc w:val="center"/>
              <w:rPr>
                <w:rFonts w:ascii="仿宋_GB2312" w:eastAsia="仿宋_GB2312"/>
                <w:sz w:val="24"/>
                <w:szCs w:val="24"/>
              </w:rPr>
            </w:pPr>
            <w:r>
              <w:rPr>
                <w:rFonts w:hint="eastAsia" w:ascii="仿宋_GB2312" w:eastAsia="仿宋_GB2312"/>
                <w:sz w:val="24"/>
                <w:szCs w:val="24"/>
              </w:rPr>
              <w:t>品牌</w:t>
            </w:r>
          </w:p>
          <w:p w14:paraId="40EA6E33">
            <w:pPr>
              <w:spacing w:line="400" w:lineRule="exact"/>
              <w:jc w:val="center"/>
              <w:rPr>
                <w:rFonts w:ascii="仿宋_GB2312" w:eastAsia="仿宋_GB2312"/>
                <w:sz w:val="24"/>
                <w:szCs w:val="24"/>
              </w:rPr>
            </w:pPr>
            <w:r>
              <w:rPr>
                <w:rFonts w:hint="eastAsia" w:ascii="仿宋_GB2312" w:eastAsia="仿宋_GB2312"/>
                <w:sz w:val="24"/>
                <w:szCs w:val="24"/>
              </w:rPr>
              <w:t>影响力</w:t>
            </w:r>
          </w:p>
        </w:tc>
        <w:tc>
          <w:tcPr>
            <w:tcW w:w="8557" w:type="dxa"/>
            <w:gridSpan w:val="3"/>
            <w:tcBorders>
              <w:top w:val="single" w:color="auto" w:sz="4" w:space="0"/>
              <w:left w:val="single" w:color="auto" w:sz="4" w:space="0"/>
              <w:bottom w:val="single" w:color="auto" w:sz="4" w:space="0"/>
              <w:right w:val="single" w:color="auto" w:sz="4" w:space="0"/>
            </w:tcBorders>
            <w:noWrap w:val="0"/>
            <w:vAlign w:val="center"/>
          </w:tcPr>
          <w:p w14:paraId="3572FC0D">
            <w:pPr>
              <w:spacing w:line="400" w:lineRule="exact"/>
              <w:rPr>
                <w:rFonts w:ascii="仿宋_GB2312" w:eastAsia="仿宋_GB2312" w:cs="宋体"/>
                <w:sz w:val="24"/>
                <w:szCs w:val="24"/>
              </w:rPr>
            </w:pPr>
            <w:r>
              <w:rPr>
                <w:rFonts w:hint="eastAsia" w:ascii="仿宋_GB2312" w:eastAsia="仿宋_GB2312" w:cs="宋体"/>
                <w:sz w:val="24"/>
                <w:szCs w:val="24"/>
              </w:rPr>
              <w:t>□国内市场占有率</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线上线下销售占比       、行业排名       ；</w:t>
            </w:r>
          </w:p>
          <w:p w14:paraId="167D1D34">
            <w:pPr>
              <w:spacing w:line="400" w:lineRule="exact"/>
              <w:rPr>
                <w:rFonts w:ascii="仿宋_GB2312" w:eastAsia="仿宋_GB2312" w:cs="宋体"/>
                <w:sz w:val="24"/>
                <w:szCs w:val="24"/>
              </w:rPr>
            </w:pPr>
            <w:r>
              <w:rPr>
                <w:rFonts w:hint="eastAsia" w:ascii="仿宋_GB2312" w:eastAsia="仿宋_GB2312" w:cs="宋体"/>
                <w:sz w:val="24"/>
                <w:szCs w:val="24"/>
              </w:rPr>
              <w:t>□出口国家（地区）数量</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全球市场占比</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w:t>
            </w:r>
          </w:p>
          <w:p w14:paraId="3400116C">
            <w:pPr>
              <w:spacing w:line="400" w:lineRule="exact"/>
              <w:rPr>
                <w:rFonts w:ascii="仿宋_GB2312" w:eastAsia="仿宋_GB2312" w:cs="宋体"/>
                <w:sz w:val="24"/>
                <w:szCs w:val="24"/>
              </w:rPr>
            </w:pPr>
            <w:r>
              <w:rPr>
                <w:rFonts w:hint="eastAsia" w:ascii="仿宋_GB2312" w:eastAsia="仿宋_GB2312" w:cs="宋体"/>
                <w:sz w:val="24"/>
                <w:szCs w:val="24"/>
              </w:rPr>
              <w:t>□主营业务销售收入行业排名</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w:t>
            </w:r>
            <w:r>
              <w:rPr>
                <w:rFonts w:hint="eastAsia" w:ascii="仿宋_GB2312" w:eastAsia="仿宋_GB2312"/>
                <w:sz w:val="24"/>
                <w:szCs w:val="24"/>
              </w:rPr>
              <w:t>请提供相关证明材料。</w:t>
            </w:r>
          </w:p>
        </w:tc>
      </w:tr>
      <w:tr w14:paraId="54F2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249" w:type="dxa"/>
            <w:vMerge w:val="continue"/>
            <w:tcBorders>
              <w:left w:val="single" w:color="auto" w:sz="4" w:space="0"/>
              <w:right w:val="single" w:color="auto" w:sz="4" w:space="0"/>
            </w:tcBorders>
            <w:noWrap w:val="0"/>
            <w:vAlign w:val="center"/>
          </w:tcPr>
          <w:p w14:paraId="6584889D">
            <w:pPr>
              <w:spacing w:line="400" w:lineRule="exact"/>
              <w:jc w:val="center"/>
              <w:rPr>
                <w:rFonts w:ascii="仿宋_GB2312" w:eastAsia="仿宋_GB2312"/>
                <w:sz w:val="24"/>
                <w:szCs w:val="24"/>
              </w:rPr>
            </w:pPr>
          </w:p>
        </w:tc>
        <w:tc>
          <w:tcPr>
            <w:tcW w:w="8557" w:type="dxa"/>
            <w:gridSpan w:val="3"/>
            <w:tcBorders>
              <w:top w:val="single" w:color="auto" w:sz="4" w:space="0"/>
              <w:left w:val="single" w:color="auto" w:sz="4" w:space="0"/>
              <w:bottom w:val="single" w:color="auto" w:sz="4" w:space="0"/>
              <w:right w:val="single" w:color="auto" w:sz="4" w:space="0"/>
            </w:tcBorders>
            <w:noWrap w:val="0"/>
            <w:vAlign w:val="center"/>
          </w:tcPr>
          <w:p w14:paraId="78EFF6FE">
            <w:pPr>
              <w:spacing w:line="400" w:lineRule="exact"/>
              <w:rPr>
                <w:rFonts w:ascii="仿宋_GB2312" w:eastAsia="仿宋_GB2312" w:cs="宋体"/>
                <w:sz w:val="24"/>
                <w:szCs w:val="24"/>
              </w:rPr>
            </w:pPr>
            <w:r>
              <w:rPr>
                <w:rFonts w:hint="eastAsia" w:ascii="仿宋_GB2312" w:eastAsia="仿宋_GB2312" w:cs="宋体"/>
                <w:sz w:val="24"/>
                <w:szCs w:val="24"/>
              </w:rPr>
              <w:t>□专职的品牌管理部门人数</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人。</w:t>
            </w:r>
          </w:p>
          <w:p w14:paraId="04501D50">
            <w:pPr>
              <w:spacing w:line="400" w:lineRule="exact"/>
              <w:ind w:left="240" w:hanging="240" w:hangingChars="100"/>
              <w:rPr>
                <w:rFonts w:ascii="仿宋_GB2312" w:eastAsia="仿宋_GB2312" w:cs="宋体"/>
                <w:sz w:val="24"/>
                <w:szCs w:val="24"/>
              </w:rPr>
            </w:pPr>
            <w:r>
              <w:rPr>
                <w:rFonts w:hint="eastAsia" w:ascii="仿宋_GB2312" w:eastAsia="仿宋_GB2312" w:cs="宋体"/>
                <w:sz w:val="24"/>
                <w:szCs w:val="24"/>
              </w:rPr>
              <w:t>□品牌管理战略规划及相关制度文件。</w:t>
            </w:r>
            <w:r>
              <w:rPr>
                <w:rFonts w:hint="eastAsia" w:ascii="仿宋_GB2312" w:eastAsia="仿宋_GB2312"/>
                <w:sz w:val="24"/>
                <w:szCs w:val="24"/>
              </w:rPr>
              <w:t>请提供相应证明材料。</w:t>
            </w:r>
          </w:p>
        </w:tc>
      </w:tr>
      <w:tr w14:paraId="3497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49" w:type="dxa"/>
            <w:vMerge w:val="continue"/>
            <w:tcBorders>
              <w:left w:val="single" w:color="auto" w:sz="4" w:space="0"/>
              <w:right w:val="single" w:color="auto" w:sz="4" w:space="0"/>
            </w:tcBorders>
            <w:noWrap w:val="0"/>
            <w:vAlign w:val="center"/>
          </w:tcPr>
          <w:p w14:paraId="6007ECEB">
            <w:pPr>
              <w:spacing w:line="400" w:lineRule="exact"/>
              <w:jc w:val="center"/>
              <w:rPr>
                <w:rFonts w:ascii="仿宋_GB2312" w:eastAsia="仿宋_GB2312"/>
                <w:sz w:val="24"/>
                <w:szCs w:val="24"/>
              </w:rPr>
            </w:pPr>
          </w:p>
        </w:tc>
        <w:tc>
          <w:tcPr>
            <w:tcW w:w="8557" w:type="dxa"/>
            <w:gridSpan w:val="3"/>
            <w:tcBorders>
              <w:top w:val="single" w:color="auto" w:sz="4" w:space="0"/>
              <w:left w:val="single" w:color="auto" w:sz="4" w:space="0"/>
              <w:bottom w:val="single" w:color="auto" w:sz="4" w:space="0"/>
              <w:right w:val="single" w:color="auto" w:sz="4" w:space="0"/>
            </w:tcBorders>
            <w:noWrap w:val="0"/>
            <w:vAlign w:val="center"/>
          </w:tcPr>
          <w:p w14:paraId="2EF177C8">
            <w:pPr>
              <w:spacing w:line="400" w:lineRule="exact"/>
              <w:rPr>
                <w:rFonts w:ascii="仿宋_GB2312" w:eastAsia="仿宋_GB2312" w:cs="宋体"/>
                <w:sz w:val="24"/>
                <w:szCs w:val="24"/>
              </w:rPr>
            </w:pPr>
            <w:r>
              <w:rPr>
                <w:rFonts w:hint="eastAsia" w:ascii="仿宋_GB2312" w:eastAsia="仿宋_GB2312" w:cs="宋体"/>
                <w:sz w:val="24"/>
                <w:szCs w:val="24"/>
              </w:rPr>
              <w:t>□品牌发展历程及被主流煤体宣传报道情况；</w:t>
            </w:r>
            <w:r>
              <w:rPr>
                <w:rFonts w:hint="eastAsia" w:ascii="仿宋_GB2312" w:eastAsia="仿宋_GB2312"/>
                <w:sz w:val="24"/>
                <w:szCs w:val="24"/>
              </w:rPr>
              <w:t>请提供相关证明材料。</w:t>
            </w:r>
          </w:p>
          <w:p w14:paraId="0CCDEABD">
            <w:pPr>
              <w:spacing w:line="400" w:lineRule="exact"/>
              <w:rPr>
                <w:rFonts w:ascii="仿宋_GB2312" w:eastAsia="仿宋_GB2312" w:cs="宋体"/>
                <w:sz w:val="24"/>
                <w:szCs w:val="24"/>
              </w:rPr>
            </w:pPr>
            <w:r>
              <w:rPr>
                <w:rFonts w:hint="eastAsia" w:ascii="仿宋_GB2312" w:eastAsia="仿宋_GB2312" w:cs="宋体"/>
                <w:sz w:val="24"/>
                <w:szCs w:val="24"/>
              </w:rPr>
              <w:t>□近期是否产生负面舆情。</w:t>
            </w:r>
          </w:p>
        </w:tc>
      </w:tr>
      <w:tr w14:paraId="399D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1249" w:type="dxa"/>
            <w:vMerge w:val="restart"/>
            <w:tcBorders>
              <w:left w:val="single" w:color="auto" w:sz="4" w:space="0"/>
              <w:right w:val="single" w:color="auto" w:sz="4" w:space="0"/>
            </w:tcBorders>
            <w:noWrap w:val="0"/>
            <w:vAlign w:val="center"/>
          </w:tcPr>
          <w:p w14:paraId="5BBFD2C8">
            <w:pPr>
              <w:spacing w:line="400" w:lineRule="exact"/>
              <w:jc w:val="center"/>
              <w:rPr>
                <w:rFonts w:ascii="仿宋_GB2312" w:eastAsia="仿宋_GB2312"/>
                <w:sz w:val="24"/>
                <w:szCs w:val="24"/>
              </w:rPr>
            </w:pPr>
            <w:r>
              <w:rPr>
                <w:rFonts w:hint="eastAsia" w:ascii="仿宋_GB2312" w:eastAsia="仿宋_GB2312"/>
                <w:sz w:val="24"/>
                <w:szCs w:val="24"/>
              </w:rPr>
              <w:t>品牌</w:t>
            </w:r>
          </w:p>
          <w:p w14:paraId="27F14D64">
            <w:pPr>
              <w:spacing w:line="400" w:lineRule="exact"/>
              <w:jc w:val="center"/>
              <w:rPr>
                <w:rFonts w:ascii="仿宋_GB2312" w:eastAsia="仿宋_GB2312"/>
                <w:sz w:val="24"/>
                <w:szCs w:val="24"/>
              </w:rPr>
            </w:pPr>
            <w:r>
              <w:rPr>
                <w:rFonts w:hint="eastAsia" w:ascii="仿宋_GB2312" w:eastAsia="仿宋_GB2312"/>
                <w:sz w:val="24"/>
                <w:szCs w:val="24"/>
              </w:rPr>
              <w:t>影响力</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51405D9">
            <w:pPr>
              <w:spacing w:line="400" w:lineRule="exact"/>
              <w:jc w:val="center"/>
              <w:rPr>
                <w:rFonts w:ascii="仿宋_GB2312" w:eastAsia="仿宋_GB2312"/>
                <w:sz w:val="24"/>
                <w:szCs w:val="24"/>
              </w:rPr>
            </w:pPr>
            <w:r>
              <w:rPr>
                <w:rFonts w:hint="eastAsia" w:ascii="仿宋_GB2312" w:eastAsia="仿宋_GB2312"/>
                <w:sz w:val="24"/>
                <w:szCs w:val="24"/>
              </w:rPr>
              <w:t>曾获得的各类荣誉</w:t>
            </w:r>
          </w:p>
        </w:tc>
        <w:tc>
          <w:tcPr>
            <w:tcW w:w="7381" w:type="dxa"/>
            <w:gridSpan w:val="2"/>
            <w:tcBorders>
              <w:top w:val="single" w:color="auto" w:sz="4" w:space="0"/>
              <w:left w:val="single" w:color="auto" w:sz="4" w:space="0"/>
              <w:bottom w:val="single" w:color="auto" w:sz="4" w:space="0"/>
              <w:right w:val="single" w:color="auto" w:sz="4" w:space="0"/>
            </w:tcBorders>
            <w:noWrap w:val="0"/>
            <w:vAlign w:val="center"/>
          </w:tcPr>
          <w:p w14:paraId="22A1A0CF">
            <w:pPr>
              <w:spacing w:line="600" w:lineRule="exact"/>
              <w:ind w:right="-43"/>
              <w:rPr>
                <w:rFonts w:ascii="仿宋_GB2312" w:eastAsia="仿宋_GB2312"/>
                <w:color w:val="000000"/>
                <w:sz w:val="24"/>
                <w:szCs w:val="24"/>
              </w:rPr>
            </w:pPr>
            <w:r>
              <w:rPr>
                <w:rFonts w:hint="eastAsia" w:ascii="仿宋_GB2312" w:eastAsia="仿宋_GB2312"/>
                <w:color w:val="000000"/>
                <w:sz w:val="24"/>
                <w:szCs w:val="24"/>
              </w:rPr>
              <w:t>□中国驰名商标  □中国质量奖   □全国质量奖    □中华老字号        □陕西质量奖   □陕西老字号   □陕西百强企业   □陕西好商标      □陕西知名品牌  □陕西著名商标 □陕西名牌产品  □市质量奖</w:t>
            </w:r>
          </w:p>
          <w:p w14:paraId="5E4FC35C">
            <w:pPr>
              <w:spacing w:line="400" w:lineRule="exact"/>
              <w:rPr>
                <w:rFonts w:ascii="仿宋_GB2312" w:eastAsia="仿宋_GB2312" w:cs="宋体"/>
                <w:sz w:val="24"/>
                <w:szCs w:val="24"/>
              </w:rPr>
            </w:pPr>
            <w:r>
              <w:rPr>
                <w:rFonts w:hint="eastAsia" w:ascii="仿宋_GB2312" w:eastAsia="仿宋_GB2312" w:cs="宋体"/>
                <w:color w:val="000000"/>
                <w:sz w:val="24"/>
                <w:szCs w:val="24"/>
              </w:rPr>
              <w:t xml:space="preserve">□ </w:t>
            </w:r>
            <w:r>
              <w:rPr>
                <w:rFonts w:hint="eastAsia" w:ascii="仿宋_GB2312" w:eastAsia="仿宋_GB2312" w:cs="宋体"/>
                <w:sz w:val="24"/>
                <w:szCs w:val="24"/>
              </w:rPr>
              <w:t>国家知识产权优势示范企业</w:t>
            </w:r>
            <w:r>
              <w:rPr>
                <w:rFonts w:hint="eastAsia" w:ascii="仿宋_GB2312" w:eastAsia="仿宋_GB2312" w:cs="宋体"/>
                <w:color w:val="000000"/>
                <w:sz w:val="24"/>
                <w:szCs w:val="24"/>
              </w:rPr>
              <w:t xml:space="preserve">。  </w:t>
            </w:r>
            <w:r>
              <w:rPr>
                <w:rFonts w:hint="eastAsia" w:ascii="仿宋_GB2312" w:eastAsia="仿宋_GB2312"/>
                <w:color w:val="000000"/>
                <w:sz w:val="24"/>
                <w:szCs w:val="24"/>
              </w:rPr>
              <w:t>□</w:t>
            </w:r>
            <w:r>
              <w:rPr>
                <w:rFonts w:hint="eastAsia" w:ascii="仿宋_GB2312" w:eastAsia="仿宋_GB2312" w:cs="宋体"/>
                <w:sz w:val="24"/>
                <w:szCs w:val="24"/>
              </w:rPr>
              <w:t xml:space="preserve">专精特新企业 </w:t>
            </w:r>
          </w:p>
          <w:p w14:paraId="48E1BF42">
            <w:pPr>
              <w:spacing w:line="400" w:lineRule="exact"/>
              <w:rPr>
                <w:rFonts w:ascii="仿宋_GB2312" w:eastAsia="仿宋_GB2312" w:cs="宋体"/>
                <w:sz w:val="24"/>
                <w:szCs w:val="24"/>
              </w:rPr>
            </w:pPr>
            <w:r>
              <w:rPr>
                <w:rFonts w:hint="eastAsia" w:ascii="仿宋_GB2312" w:eastAsia="仿宋_GB2312"/>
                <w:color w:val="000000"/>
                <w:sz w:val="24"/>
                <w:szCs w:val="24"/>
              </w:rPr>
              <w:t>□</w:t>
            </w:r>
            <w:r>
              <w:rPr>
                <w:rFonts w:hint="eastAsia" w:ascii="仿宋_GB2312" w:eastAsia="仿宋_GB2312" w:cs="宋体"/>
                <w:sz w:val="24"/>
                <w:szCs w:val="24"/>
              </w:rPr>
              <w:t>制造业单项冠军</w:t>
            </w:r>
          </w:p>
          <w:p w14:paraId="4CC3755E">
            <w:pPr>
              <w:spacing w:line="400" w:lineRule="exact"/>
              <w:ind w:firstLine="360" w:firstLineChars="150"/>
              <w:rPr>
                <w:rFonts w:ascii="仿宋_GB2312" w:eastAsia="仿宋_GB2312" w:cs="宋体"/>
                <w:sz w:val="24"/>
                <w:szCs w:val="24"/>
              </w:rPr>
            </w:pPr>
            <w:r>
              <w:rPr>
                <w:rFonts w:hint="eastAsia" w:ascii="仿宋_GB2312" w:eastAsia="仿宋_GB2312"/>
                <w:sz w:val="24"/>
                <w:szCs w:val="24"/>
              </w:rPr>
              <w:t>请提供相关证书复印件。</w:t>
            </w:r>
          </w:p>
        </w:tc>
      </w:tr>
      <w:tr w14:paraId="527C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249" w:type="dxa"/>
            <w:vMerge w:val="continue"/>
            <w:tcBorders>
              <w:left w:val="single" w:color="auto" w:sz="4" w:space="0"/>
              <w:bottom w:val="single" w:color="auto" w:sz="4" w:space="0"/>
              <w:right w:val="single" w:color="auto" w:sz="4" w:space="0"/>
            </w:tcBorders>
            <w:noWrap w:val="0"/>
            <w:vAlign w:val="center"/>
          </w:tcPr>
          <w:p w14:paraId="1D9A5AC4">
            <w:pPr>
              <w:spacing w:line="400" w:lineRule="exact"/>
              <w:jc w:val="center"/>
              <w:rPr>
                <w:rFonts w:ascii="仿宋_GB2312" w:eastAsia="仿宋_GB2312"/>
                <w:sz w:val="24"/>
                <w:szCs w:val="24"/>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E65FCBB">
            <w:pPr>
              <w:spacing w:line="400" w:lineRule="exact"/>
              <w:jc w:val="center"/>
              <w:rPr>
                <w:rFonts w:ascii="仿宋_GB2312" w:eastAsia="仿宋_GB2312"/>
                <w:sz w:val="24"/>
                <w:szCs w:val="24"/>
              </w:rPr>
            </w:pPr>
            <w:r>
              <w:rPr>
                <w:rFonts w:hint="eastAsia" w:ascii="仿宋_GB2312" w:eastAsia="仿宋_GB2312"/>
                <w:sz w:val="24"/>
                <w:szCs w:val="24"/>
              </w:rPr>
              <w:t>知识产权保护</w:t>
            </w:r>
          </w:p>
        </w:tc>
        <w:tc>
          <w:tcPr>
            <w:tcW w:w="7381" w:type="dxa"/>
            <w:gridSpan w:val="2"/>
            <w:tcBorders>
              <w:top w:val="single" w:color="auto" w:sz="4" w:space="0"/>
              <w:left w:val="single" w:color="auto" w:sz="4" w:space="0"/>
              <w:bottom w:val="single" w:color="auto" w:sz="4" w:space="0"/>
              <w:right w:val="single" w:color="auto" w:sz="4" w:space="0"/>
            </w:tcBorders>
            <w:noWrap w:val="0"/>
            <w:vAlign w:val="center"/>
          </w:tcPr>
          <w:p w14:paraId="0162A355">
            <w:pPr>
              <w:spacing w:line="400" w:lineRule="exact"/>
              <w:rPr>
                <w:rFonts w:ascii="仿宋_GB2312" w:eastAsia="仿宋_GB2312" w:cs="宋体"/>
                <w:sz w:val="24"/>
                <w:szCs w:val="24"/>
              </w:rPr>
            </w:pPr>
            <w:r>
              <w:rPr>
                <w:rFonts w:hint="eastAsia" w:ascii="仿宋_GB2312" w:eastAsia="仿宋_GB2312" w:cs="宋体"/>
                <w:sz w:val="24"/>
                <w:szCs w:val="24"/>
              </w:rPr>
              <w:t xml:space="preserve">□ 专利    </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 xml:space="preserve">项；        □ 发明专利 </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项；</w:t>
            </w:r>
          </w:p>
          <w:p w14:paraId="7B074529">
            <w:pPr>
              <w:spacing w:line="400" w:lineRule="exact"/>
              <w:rPr>
                <w:rFonts w:ascii="仿宋_GB2312" w:eastAsia="仿宋_GB2312" w:cs="宋体"/>
                <w:sz w:val="24"/>
                <w:szCs w:val="24"/>
              </w:rPr>
            </w:pPr>
            <w:r>
              <w:rPr>
                <w:rFonts w:hint="eastAsia" w:ascii="仿宋_GB2312" w:eastAsia="仿宋_GB2312" w:cs="宋体"/>
                <w:sz w:val="24"/>
                <w:szCs w:val="24"/>
              </w:rPr>
              <w:t>□ 注册商标</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 xml:space="preserve">项；        □ 著作权 </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项；</w:t>
            </w:r>
          </w:p>
          <w:p w14:paraId="746C9C4F">
            <w:pPr>
              <w:spacing w:line="400" w:lineRule="exact"/>
              <w:rPr>
                <w:rFonts w:ascii="仿宋_GB2312" w:eastAsia="仿宋_GB2312" w:cs="宋体"/>
                <w:sz w:val="24"/>
                <w:szCs w:val="24"/>
              </w:rPr>
            </w:pPr>
            <w:r>
              <w:rPr>
                <w:rFonts w:hint="eastAsia" w:ascii="仿宋_GB2312" w:eastAsia="仿宋_GB2312" w:cs="宋体"/>
                <w:sz w:val="24"/>
                <w:szCs w:val="24"/>
              </w:rPr>
              <w:t>□ 地理标志</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项；        □ 新型实用专利</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项；</w:t>
            </w:r>
          </w:p>
          <w:p w14:paraId="4296FB1B">
            <w:pPr>
              <w:spacing w:line="400" w:lineRule="exact"/>
              <w:rPr>
                <w:rFonts w:ascii="仿宋_GB2312" w:eastAsia="仿宋_GB2312" w:cs="宋体"/>
                <w:sz w:val="24"/>
                <w:szCs w:val="24"/>
              </w:rPr>
            </w:pPr>
            <w:r>
              <w:rPr>
                <w:rFonts w:hint="eastAsia" w:ascii="仿宋_GB2312" w:eastAsia="仿宋_GB2312" w:cs="宋体"/>
                <w:sz w:val="24"/>
                <w:szCs w:val="24"/>
              </w:rPr>
              <w:t>□ 其他知识产权</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项；</w:t>
            </w:r>
          </w:p>
          <w:p w14:paraId="2BD8D205">
            <w:pPr>
              <w:spacing w:line="400" w:lineRule="exact"/>
              <w:rPr>
                <w:rFonts w:ascii="仿宋_GB2312" w:eastAsia="仿宋_GB2312" w:cs="宋体"/>
                <w:sz w:val="24"/>
                <w:szCs w:val="24"/>
              </w:rPr>
            </w:pPr>
            <w:r>
              <w:rPr>
                <w:rFonts w:hint="eastAsia" w:ascii="仿宋_GB2312" w:eastAsia="仿宋_GB2312"/>
                <w:sz w:val="24"/>
                <w:szCs w:val="24"/>
              </w:rPr>
              <w:t>请提供相关证明材料。</w:t>
            </w:r>
          </w:p>
        </w:tc>
      </w:tr>
      <w:tr w14:paraId="37FD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9806" w:type="dxa"/>
            <w:gridSpan w:val="4"/>
            <w:tcBorders>
              <w:top w:val="single" w:color="auto" w:sz="4" w:space="0"/>
              <w:left w:val="single" w:color="auto" w:sz="4" w:space="0"/>
              <w:bottom w:val="single" w:color="auto" w:sz="4" w:space="0"/>
              <w:right w:val="single" w:color="auto" w:sz="4" w:space="0"/>
            </w:tcBorders>
            <w:noWrap w:val="0"/>
            <w:vAlign w:val="center"/>
          </w:tcPr>
          <w:p w14:paraId="00B33F95">
            <w:pPr>
              <w:spacing w:line="400" w:lineRule="exact"/>
              <w:rPr>
                <w:rFonts w:ascii="仿宋_GB2312" w:eastAsia="仿宋_GB2312" w:cs="宋体"/>
                <w:sz w:val="24"/>
                <w:szCs w:val="24"/>
              </w:rPr>
            </w:pPr>
            <w:r>
              <w:rPr>
                <w:rFonts w:hint="eastAsia" w:ascii="仿宋_GB2312" w:eastAsia="仿宋_GB2312" w:cs="宋体"/>
                <w:sz w:val="24"/>
                <w:szCs w:val="24"/>
              </w:rPr>
              <w:t>如果被国内外知名品牌评估机构评价情况；该品牌曾经做过价值评估，评估的结果是：</w:t>
            </w:r>
          </w:p>
          <w:p w14:paraId="785F8F81">
            <w:pPr>
              <w:spacing w:line="600" w:lineRule="exact"/>
              <w:rPr>
                <w:rFonts w:ascii="仿宋_GB2312" w:eastAsia="仿宋_GB2312" w:cs="宋体"/>
                <w:sz w:val="24"/>
                <w:szCs w:val="24"/>
              </w:rPr>
            </w:pPr>
            <w:r>
              <w:rPr>
                <w:rFonts w:hint="eastAsia" w:ascii="仿宋_GB2312" w:eastAsia="仿宋_GB2312" w:cs="宋体"/>
                <w:sz w:val="24"/>
                <w:szCs w:val="24"/>
              </w:rPr>
              <w:t>评估单位</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；价值</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亿元；评估时间</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年</w:t>
            </w:r>
          </w:p>
          <w:p w14:paraId="1771A37A">
            <w:pPr>
              <w:spacing w:line="600" w:lineRule="exact"/>
              <w:rPr>
                <w:rFonts w:ascii="仿宋_GB2312" w:eastAsia="仿宋_GB2312" w:cs="宋体"/>
                <w:sz w:val="24"/>
                <w:szCs w:val="24"/>
              </w:rPr>
            </w:pPr>
            <w:r>
              <w:rPr>
                <w:rFonts w:hint="eastAsia" w:ascii="仿宋_GB2312" w:eastAsia="仿宋_GB2312" w:cs="宋体"/>
                <w:sz w:val="24"/>
                <w:szCs w:val="24"/>
              </w:rPr>
              <w:t>评估单位</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；价值</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亿元；评估时间</w:t>
            </w:r>
            <w:r>
              <w:rPr>
                <w:rFonts w:hint="eastAsia" w:ascii="仿宋_GB2312" w:eastAsia="仿宋_GB2312" w:cs="宋体"/>
                <w:color w:val="000000"/>
                <w:sz w:val="24"/>
                <w:szCs w:val="24"/>
                <w:u w:val="single"/>
              </w:rPr>
              <w:t xml:space="preserve">               </w:t>
            </w:r>
            <w:r>
              <w:rPr>
                <w:rFonts w:hint="eastAsia" w:ascii="仿宋_GB2312" w:eastAsia="仿宋_GB2312" w:cs="宋体"/>
                <w:sz w:val="24"/>
                <w:szCs w:val="24"/>
              </w:rPr>
              <w:t>年</w:t>
            </w:r>
          </w:p>
          <w:p w14:paraId="53C9059A">
            <w:pPr>
              <w:spacing w:line="400" w:lineRule="exact"/>
              <w:rPr>
                <w:rFonts w:ascii="仿宋_GB2312" w:eastAsia="仿宋_GB2312" w:cs="宋体"/>
                <w:sz w:val="24"/>
                <w:szCs w:val="24"/>
              </w:rPr>
            </w:pPr>
            <w:r>
              <w:rPr>
                <w:rFonts w:hint="eastAsia" w:ascii="仿宋_GB2312" w:eastAsia="仿宋_GB2312" w:cs="宋体"/>
                <w:sz w:val="24"/>
                <w:szCs w:val="24"/>
              </w:rPr>
              <w:t>（如同一评估单位做过多次评估，只填写最后一次评估情况）</w:t>
            </w:r>
          </w:p>
        </w:tc>
      </w:tr>
      <w:tr w14:paraId="7E1B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trPr>
        <w:tc>
          <w:tcPr>
            <w:tcW w:w="5154" w:type="dxa"/>
            <w:gridSpan w:val="3"/>
            <w:tcBorders>
              <w:top w:val="single" w:color="auto" w:sz="4" w:space="0"/>
              <w:left w:val="single" w:color="auto" w:sz="4" w:space="0"/>
              <w:bottom w:val="single" w:color="auto" w:sz="4" w:space="0"/>
              <w:right w:val="single" w:color="auto" w:sz="4" w:space="0"/>
            </w:tcBorders>
            <w:noWrap w:val="0"/>
            <w:vAlign w:val="center"/>
          </w:tcPr>
          <w:p w14:paraId="62711529">
            <w:pPr>
              <w:spacing w:line="560" w:lineRule="exact"/>
              <w:jc w:val="left"/>
              <w:rPr>
                <w:rFonts w:hint="eastAsia"/>
                <w:color w:val="000000"/>
                <w:sz w:val="24"/>
                <w:szCs w:val="24"/>
              </w:rPr>
            </w:pPr>
            <w:r>
              <w:rPr>
                <w:rFonts w:hint="eastAsia" w:ascii="方正小标宋简体" w:eastAsia="方正小标宋简体"/>
                <w:color w:val="000000"/>
                <w:sz w:val="24"/>
                <w:szCs w:val="24"/>
              </w:rPr>
              <w:t>申报单位承诺</w:t>
            </w:r>
          </w:p>
          <w:p w14:paraId="7F123648">
            <w:pPr>
              <w:spacing w:line="560" w:lineRule="exact"/>
              <w:ind w:firstLine="456" w:firstLineChars="190"/>
              <w:rPr>
                <w:rFonts w:hint="eastAsia" w:ascii="仿宋_GB2312" w:eastAsia="仿宋_GB2312"/>
                <w:sz w:val="24"/>
                <w:szCs w:val="24"/>
              </w:rPr>
            </w:pPr>
            <w:r>
              <w:rPr>
                <w:rFonts w:hint="eastAsia" w:ascii="仿宋_GB2312" w:eastAsia="仿宋_GB2312"/>
                <w:sz w:val="24"/>
                <w:szCs w:val="24"/>
              </w:rPr>
              <w:t>我单位郑重承诺：所提交申报材料真实、准确、有效，并愿意承担相应责任。</w:t>
            </w:r>
          </w:p>
          <w:p w14:paraId="3458794A">
            <w:pPr>
              <w:widowControl/>
              <w:spacing w:line="560" w:lineRule="exact"/>
              <w:ind w:firstLine="2640" w:firstLineChars="1100"/>
              <w:jc w:val="left"/>
              <w:rPr>
                <w:rFonts w:ascii="仿宋_GB2312" w:hAnsi="宋体" w:eastAsia="仿宋_GB2312" w:cs="宋体"/>
                <w:color w:val="000000"/>
                <w:kern w:val="0"/>
                <w:sz w:val="28"/>
                <w:szCs w:val="28"/>
              </w:rPr>
            </w:pPr>
            <w:r>
              <w:rPr>
                <w:rFonts w:hint="eastAsia" w:ascii="仿宋_GB2312" w:eastAsia="仿宋_GB2312"/>
                <w:sz w:val="24"/>
                <w:szCs w:val="24"/>
              </w:rPr>
              <w:t>（单位盖章）</w:t>
            </w:r>
          </w:p>
          <w:p w14:paraId="5AB70FF1">
            <w:pPr>
              <w:widowControl/>
              <w:spacing w:line="560" w:lineRule="exact"/>
              <w:ind w:left="2100" w:leftChars="1000" w:firstLine="240" w:firstLineChars="100"/>
              <w:jc w:val="left"/>
              <w:rPr>
                <w:rFonts w:ascii="方正仿宋简体" w:hAnsi="宋体" w:eastAsia="方正仿宋简体" w:cs="宋体"/>
                <w:color w:val="000000"/>
                <w:kern w:val="0"/>
                <w:sz w:val="28"/>
                <w:szCs w:val="28"/>
              </w:rPr>
            </w:pPr>
            <w:r>
              <w:rPr>
                <w:rFonts w:hint="eastAsia" w:ascii="仿宋_GB2312" w:eastAsia="仿宋_GB2312"/>
                <w:sz w:val="24"/>
                <w:szCs w:val="24"/>
              </w:rPr>
              <w:t>年    月    日</w:t>
            </w:r>
          </w:p>
        </w:tc>
        <w:tc>
          <w:tcPr>
            <w:tcW w:w="4652" w:type="dxa"/>
            <w:tcBorders>
              <w:top w:val="single" w:color="auto" w:sz="4" w:space="0"/>
              <w:left w:val="single" w:color="auto" w:sz="4" w:space="0"/>
              <w:bottom w:val="single" w:color="auto" w:sz="4" w:space="0"/>
              <w:right w:val="single" w:color="auto" w:sz="4" w:space="0"/>
            </w:tcBorders>
            <w:noWrap w:val="0"/>
            <w:vAlign w:val="center"/>
          </w:tcPr>
          <w:p w14:paraId="47197BD9">
            <w:pPr>
              <w:widowControl/>
              <w:rPr>
                <w:rFonts w:hint="eastAsia" w:cs="宋体"/>
                <w:sz w:val="24"/>
                <w:szCs w:val="24"/>
              </w:rPr>
            </w:pPr>
            <w:r>
              <w:rPr>
                <w:rFonts w:hint="eastAsia" w:ascii="方正小标宋简体" w:eastAsia="方正小标宋简体"/>
                <w:color w:val="000000"/>
                <w:sz w:val="24"/>
                <w:szCs w:val="24"/>
              </w:rPr>
              <w:t>推荐单位意见</w:t>
            </w:r>
            <w:r>
              <w:rPr>
                <w:rFonts w:hint="eastAsia" w:cs="宋体"/>
                <w:sz w:val="24"/>
                <w:szCs w:val="24"/>
              </w:rPr>
              <w:t>：</w:t>
            </w:r>
          </w:p>
          <w:p w14:paraId="540DCF79">
            <w:pPr>
              <w:widowControl/>
              <w:rPr>
                <w:rFonts w:ascii="仿宋_GB2312" w:eastAsia="仿宋_GB2312" w:cs="宋体"/>
                <w:sz w:val="24"/>
                <w:szCs w:val="24"/>
              </w:rPr>
            </w:pPr>
          </w:p>
          <w:p w14:paraId="3BDC7B30">
            <w:pPr>
              <w:widowControl/>
              <w:jc w:val="center"/>
              <w:rPr>
                <w:rFonts w:hint="eastAsia" w:ascii="仿宋_GB2312" w:eastAsia="仿宋_GB2312" w:cs="宋体"/>
                <w:sz w:val="24"/>
                <w:szCs w:val="24"/>
              </w:rPr>
            </w:pPr>
            <w:r>
              <w:rPr>
                <w:rFonts w:hint="eastAsia" w:ascii="仿宋_GB2312" w:eastAsia="仿宋_GB2312" w:cs="宋体"/>
                <w:sz w:val="24"/>
                <w:szCs w:val="24"/>
              </w:rPr>
              <w:t>（如自行申报，可不填写）</w:t>
            </w:r>
          </w:p>
          <w:p w14:paraId="2AF4EE1D">
            <w:pPr>
              <w:widowControl/>
              <w:spacing w:line="560" w:lineRule="exact"/>
              <w:ind w:firstLine="2400" w:firstLineChars="1000"/>
              <w:jc w:val="left"/>
              <w:rPr>
                <w:rFonts w:ascii="仿宋_GB2312" w:eastAsia="仿宋_GB2312"/>
                <w:sz w:val="24"/>
                <w:szCs w:val="24"/>
              </w:rPr>
            </w:pPr>
            <w:r>
              <w:rPr>
                <w:rFonts w:hint="eastAsia" w:ascii="仿宋_GB2312" w:eastAsia="仿宋_GB2312"/>
                <w:sz w:val="24"/>
                <w:szCs w:val="24"/>
              </w:rPr>
              <w:t>（单位盖章）</w:t>
            </w:r>
          </w:p>
          <w:p w14:paraId="5BE97D22">
            <w:pPr>
              <w:widowControl/>
              <w:spacing w:line="560" w:lineRule="exact"/>
              <w:ind w:left="2100" w:leftChars="1000"/>
              <w:jc w:val="left"/>
              <w:rPr>
                <w:rFonts w:cs="宋体"/>
                <w:sz w:val="24"/>
                <w:szCs w:val="24"/>
              </w:rPr>
            </w:pPr>
            <w:r>
              <w:rPr>
                <w:rFonts w:hint="eastAsia" w:ascii="仿宋_GB2312" w:eastAsia="仿宋_GB2312"/>
                <w:sz w:val="24"/>
                <w:szCs w:val="24"/>
              </w:rPr>
              <w:t>年    月    日</w:t>
            </w:r>
          </w:p>
        </w:tc>
      </w:tr>
    </w:tbl>
    <w:p w14:paraId="4A18E433">
      <w:pPr>
        <w:jc w:val="left"/>
        <w:rPr>
          <w:rFonts w:hint="eastAsia" w:eastAsiaTheme="minorEastAsia"/>
          <w:lang w:val="en-US" w:eastAsia="zh-CN"/>
        </w:rPr>
      </w:pPr>
      <w:bookmarkStart w:id="0" w:name="_GoBack"/>
    </w:p>
    <w:bookmarkEnd w:id="0"/>
    <w:sectPr>
      <w:headerReference r:id="rId3" w:type="default"/>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485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2445E"/>
    <w:multiLevelType w:val="singleLevel"/>
    <w:tmpl w:val="1FF2445E"/>
    <w:lvl w:ilvl="0" w:tentative="0">
      <w:start w:val="8"/>
      <w:numFmt w:val="chineseCounting"/>
      <w:suff w:val="nothing"/>
      <w:lvlText w:val="（%1）"/>
      <w:lvlJc w:val="left"/>
      <w:pPr>
        <w:ind w:left="6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Q4MzU1NGUzOTJhZDUwZGU5ZDM5ODYzYmUyMGQ3ZGYifQ=="/>
  </w:docVars>
  <w:rsids>
    <w:rsidRoot w:val="00841E11"/>
    <w:rsid w:val="00841E11"/>
    <w:rsid w:val="00CC6576"/>
    <w:rsid w:val="069F73D8"/>
    <w:rsid w:val="075951B2"/>
    <w:rsid w:val="07BB7984"/>
    <w:rsid w:val="32CF50D4"/>
    <w:rsid w:val="32EC6BF3"/>
    <w:rsid w:val="592C721A"/>
    <w:rsid w:val="64511C7E"/>
    <w:rsid w:val="78685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9</Pages>
  <Words>2260</Words>
  <Characters>2354</Characters>
  <Lines>16</Lines>
  <Paragraphs>4</Paragraphs>
  <TotalTime>1</TotalTime>
  <ScaleCrop>false</ScaleCrop>
  <LinksUpToDate>false</LinksUpToDate>
  <CharactersWithSpaces>2753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2023-06-28T00:34:00Z</dcterms:created>
  <dc:creator>HP</dc:creator>
  <cp:lastModifiedBy>橙色夜雪</cp:lastModifiedBy>
  <dcterms:modified xsi:type="dcterms:W3CDTF">2025-04-03T03:13:17Z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663F4A718A924397831A0719D0201FA0_12</vt:lpwstr>
  </property>
  <property fmtid="{D5CDD505-2E9C-101B-9397-08002B2CF9AE}" pid="4" name="KSOTemplateDocerSaveRecord">
    <vt:lpwstr>eyJoZGlkIjoiM2Q4MzU1NGUzOTJhZDUwZGU5ZDM5ODYzYmUyMGQ3ZGYiLCJ1c2VySWQiOiIzMjg0OTI0MTUifQ==</vt:lpwstr>
  </property>
</Properties>
</file>